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D6F" w:rsidRPr="007E421E" w:rsidRDefault="00801D6F" w:rsidP="00801D6F">
      <w:pPr>
        <w:ind w:left="5103"/>
        <w:jc w:val="both"/>
        <w:rPr>
          <w:lang w:val="lt-LT"/>
        </w:rPr>
      </w:pPr>
      <w:r w:rsidRPr="007E421E">
        <w:rPr>
          <w:lang w:val="lt-LT"/>
        </w:rPr>
        <w:t>PATVIRTINTA</w:t>
      </w:r>
    </w:p>
    <w:p w:rsidR="00801D6F" w:rsidRPr="000574B1" w:rsidRDefault="00801D6F" w:rsidP="00801D6F">
      <w:pPr>
        <w:ind w:left="5103"/>
        <w:jc w:val="both"/>
        <w:rPr>
          <w:lang w:val="lt-LT"/>
        </w:rPr>
      </w:pPr>
      <w:r w:rsidRPr="000574B1">
        <w:rPr>
          <w:lang w:val="lt-LT"/>
        </w:rPr>
        <w:t xml:space="preserve">Lietuvos Respublikos užsienio reikalų ministro </w:t>
      </w:r>
      <w:r w:rsidRPr="000574B1">
        <w:rPr>
          <w:lang w:val="lt-LT" w:eastAsia="ja-JP"/>
        </w:rPr>
        <w:t>2014 m. lapkričio 11 d. įsakymu Nr. V-226</w:t>
      </w:r>
    </w:p>
    <w:p w:rsidR="00801D6F" w:rsidRPr="00B45100" w:rsidRDefault="00801D6F" w:rsidP="00801D6F">
      <w:pPr>
        <w:ind w:left="5103"/>
        <w:rPr>
          <w:lang w:val="lt-LT"/>
        </w:rPr>
      </w:pPr>
      <w:r w:rsidRPr="007E421E">
        <w:rPr>
          <w:lang w:val="lt-LT"/>
        </w:rPr>
        <w:t>(Lietuvos Respublikos užsienio reik</w:t>
      </w:r>
      <w:r>
        <w:rPr>
          <w:lang w:val="lt-LT"/>
        </w:rPr>
        <w:t>alų ministro 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rsidRPr="00B45100">
        <w:rPr>
          <w:lang w:val="lt-LT"/>
        </w:rPr>
        <w:t xml:space="preserve">  </w:t>
      </w:r>
      <w:r w:rsidRPr="00B45100">
        <w:rPr>
          <w:lang w:val="lt-LT" w:eastAsia="ja-JP"/>
        </w:rPr>
        <w:t xml:space="preserve">213 </w:t>
      </w:r>
      <w:r w:rsidRPr="007E421E">
        <w:rPr>
          <w:lang w:val="lt-LT"/>
        </w:rPr>
        <w:t>redakcija</w:t>
      </w:r>
      <w:r w:rsidRPr="00B45100">
        <w:rPr>
          <w:lang w:val="lt-LT"/>
        </w:rPr>
        <w:t>)</w:t>
      </w:r>
    </w:p>
    <w:p w:rsidR="00B10644" w:rsidRPr="00B45100" w:rsidRDefault="00B10644" w:rsidP="00337EE7">
      <w:pPr>
        <w:ind w:left="3600" w:firstLine="720"/>
        <w:jc w:val="right"/>
        <w:rPr>
          <w:sz w:val="20"/>
          <w:szCs w:val="20"/>
          <w:lang w:val="lt-LT"/>
        </w:rPr>
      </w:pPr>
    </w:p>
    <w:p w:rsidR="00DC6C5E" w:rsidRDefault="00DC6C5E" w:rsidP="00DC6C5E">
      <w:pPr>
        <w:pStyle w:val="Header"/>
        <w:rPr>
          <w:lang w:val="lt-LT"/>
        </w:rPr>
      </w:pPr>
      <w:r>
        <w:rPr>
          <w:lang w:val="lt-LT"/>
        </w:rPr>
        <w:t>Vystomojo bendradarbiavimo departamento</w:t>
      </w:r>
    </w:p>
    <w:p w:rsidR="00DC6C5E" w:rsidRDefault="00DC6C5E" w:rsidP="00DC6C5E">
      <w:pPr>
        <w:pStyle w:val="Header"/>
        <w:rPr>
          <w:lang w:val="lt-LT"/>
        </w:rPr>
      </w:pPr>
      <w:r>
        <w:rPr>
          <w:lang w:val="lt-LT"/>
        </w:rPr>
        <w:t>parengta Projekto koncepcijA NR.</w:t>
      </w:r>
      <w:r w:rsidR="00844A5C">
        <w:rPr>
          <w:lang w:val="lt-LT"/>
        </w:rPr>
        <w:t xml:space="preserve"> 25</w:t>
      </w:r>
      <w:bookmarkStart w:id="0" w:name="_GoBack"/>
      <w:bookmarkEnd w:id="0"/>
    </w:p>
    <w:p w:rsidR="00DC6C5E" w:rsidRPr="00B45100" w:rsidRDefault="00DC6C5E" w:rsidP="00DC6C5E">
      <w:pPr>
        <w:pStyle w:val="Header"/>
        <w:rPr>
          <w:sz w:val="20"/>
          <w:szCs w:val="20"/>
          <w:lang w:val="lt-LT"/>
        </w:rPr>
      </w:pPr>
    </w:p>
    <w:p w:rsidR="00DC6C5E" w:rsidRDefault="00DC6C5E" w:rsidP="00DC6C5E">
      <w:pPr>
        <w:pStyle w:val="Header"/>
        <w:rPr>
          <w:color w:val="000000"/>
          <w:lang w:val="lt-LT"/>
        </w:rPr>
      </w:pPr>
      <w:r>
        <w:rPr>
          <w:color w:val="000000"/>
          <w:lang w:val="lt-LT"/>
        </w:rPr>
        <w:t>„JAUNIMO ŠVIETIMAS APIE JUNGTINIŲ TAUTŲ DARNAUS VYSTYMOSI TIKSLUS IKI 2030 M. IR SAVANORYSTĖS skatinimas“</w:t>
      </w:r>
    </w:p>
    <w:p w:rsidR="005A729C" w:rsidRPr="00B45100" w:rsidRDefault="005A729C" w:rsidP="003607BB">
      <w:pPr>
        <w:pStyle w:val="Header"/>
        <w:rPr>
          <w:sz w:val="20"/>
          <w:szCs w:val="20"/>
          <w:lang w:val="lt-LT"/>
        </w:rPr>
      </w:pPr>
    </w:p>
    <w:p w:rsidR="00947E12" w:rsidRPr="00B45100" w:rsidRDefault="00947E12" w:rsidP="003607BB">
      <w:pPr>
        <w:pStyle w:val="Header"/>
        <w:rPr>
          <w:rFonts w:ascii="Times New Roman Bold" w:hAnsi="Times New Roman Bold"/>
          <w:b w:val="0"/>
          <w:caps w:val="0"/>
          <w:sz w:val="22"/>
          <w:szCs w:val="22"/>
          <w:lang w:val="lt-LT"/>
        </w:rPr>
      </w:pPr>
      <w:r w:rsidRPr="00B45100">
        <w:rPr>
          <w:b w:val="0"/>
          <w:sz w:val="22"/>
          <w:szCs w:val="22"/>
          <w:lang w:val="lt-LT"/>
        </w:rPr>
        <w:t>20</w:t>
      </w:r>
      <w:r w:rsidR="00DC6C5E" w:rsidRPr="00B45100">
        <w:rPr>
          <w:b w:val="0"/>
          <w:sz w:val="22"/>
          <w:szCs w:val="22"/>
          <w:lang w:val="lt-LT"/>
        </w:rPr>
        <w:t xml:space="preserve">17 </w:t>
      </w:r>
      <w:r w:rsidRPr="00B45100">
        <w:rPr>
          <w:b w:val="0"/>
          <w:caps w:val="0"/>
          <w:sz w:val="22"/>
          <w:szCs w:val="22"/>
          <w:lang w:val="lt-LT"/>
        </w:rPr>
        <w:t>m.</w:t>
      </w:r>
      <w:r w:rsidR="00DC6C5E" w:rsidRPr="00B45100">
        <w:rPr>
          <w:b w:val="0"/>
          <w:caps w:val="0"/>
          <w:sz w:val="22"/>
          <w:szCs w:val="22"/>
          <w:lang w:val="lt-LT"/>
        </w:rPr>
        <w:t xml:space="preserve"> rugsėjo 25 </w:t>
      </w:r>
      <w:r w:rsidRPr="00B45100">
        <w:rPr>
          <w:b w:val="0"/>
          <w:caps w:val="0"/>
          <w:sz w:val="22"/>
          <w:szCs w:val="22"/>
          <w:lang w:val="lt-LT"/>
        </w:rPr>
        <w:t>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DC6C5E" w:rsidTr="00A94CEA">
        <w:trPr>
          <w:trHeight w:val="551"/>
        </w:trPr>
        <w:tc>
          <w:tcPr>
            <w:tcW w:w="9356"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DC6C5E" w:rsidTr="00C86842">
        <w:trPr>
          <w:trHeight w:val="551"/>
        </w:trPr>
        <w:tc>
          <w:tcPr>
            <w:tcW w:w="3828" w:type="dxa"/>
            <w:shd w:val="clear" w:color="auto" w:fill="D9D9D9"/>
            <w:vAlign w:val="center"/>
          </w:tcPr>
          <w:p w:rsidR="00487A3E" w:rsidRDefault="000A5C0C" w:rsidP="0059797E">
            <w:pPr>
              <w:pStyle w:val="Title"/>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Valstybė (-ės) partnerė (-</w:t>
            </w:r>
            <w:r w:rsidR="000721B5">
              <w:rPr>
                <w:sz w:val="24"/>
                <w:szCs w:val="24"/>
                <w:lang w:val="lt-LT"/>
              </w:rPr>
              <w:t>ė</w:t>
            </w:r>
            <w:r w:rsidR="00487A3E" w:rsidRPr="00D70B18">
              <w:rPr>
                <w:sz w:val="24"/>
                <w:szCs w:val="24"/>
                <w:lang w:val="lt-LT"/>
              </w:rPr>
              <w:t>s)</w:t>
            </w:r>
            <w:r w:rsidR="00487A3E" w:rsidRPr="00EA620A">
              <w:rPr>
                <w:b w:val="0"/>
                <w:sz w:val="22"/>
                <w:szCs w:val="22"/>
                <w:lang w:val="lt-LT"/>
              </w:rPr>
              <w:t xml:space="preserve"> </w:t>
            </w:r>
          </w:p>
        </w:tc>
        <w:tc>
          <w:tcPr>
            <w:tcW w:w="5528" w:type="dxa"/>
            <w:shd w:val="clear" w:color="auto" w:fill="F2F2F2"/>
            <w:vAlign w:val="center"/>
          </w:tcPr>
          <w:p w:rsidR="00487A3E" w:rsidRPr="009E0617" w:rsidRDefault="00DC6C5E" w:rsidP="000F6998">
            <w:pPr>
              <w:tabs>
                <w:tab w:val="right" w:pos="8789"/>
              </w:tabs>
              <w:suppressAutoHyphens/>
              <w:rPr>
                <w:rStyle w:val="FootnoteReference"/>
                <w:spacing w:val="-2"/>
                <w:sz w:val="24"/>
                <w:lang w:val="lt-LT"/>
              </w:rPr>
            </w:pPr>
            <w:r>
              <w:rPr>
                <w:spacing w:val="-2"/>
                <w:lang w:val="lt-LT"/>
              </w:rPr>
              <w:t>-</w:t>
            </w:r>
          </w:p>
        </w:tc>
      </w:tr>
      <w:tr w:rsidR="00487A3E" w:rsidRPr="00844A5C" w:rsidTr="00C86842">
        <w:trPr>
          <w:trHeight w:val="551"/>
        </w:trPr>
        <w:tc>
          <w:tcPr>
            <w:tcW w:w="3828" w:type="dxa"/>
            <w:shd w:val="clear" w:color="auto" w:fill="D9D9D9"/>
            <w:vAlign w:val="center"/>
          </w:tcPr>
          <w:p w:rsidR="00487A3E" w:rsidRPr="0072471B" w:rsidRDefault="000A5C0C" w:rsidP="0059797E">
            <w:pPr>
              <w:pStyle w:val="Title"/>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is (-</w:t>
            </w:r>
            <w:proofErr w:type="spellStart"/>
            <w:r w:rsidR="00487A3E" w:rsidRPr="00D70B18">
              <w:rPr>
                <w:sz w:val="24"/>
                <w:szCs w:val="24"/>
                <w:lang w:val="lt-LT"/>
              </w:rPr>
              <w:t>ys</w:t>
            </w:r>
            <w:proofErr w:type="spellEnd"/>
            <w:r w:rsidR="006D1FEE">
              <w:rPr>
                <w:sz w:val="24"/>
                <w:szCs w:val="24"/>
                <w:lang w:val="lt-LT"/>
              </w:rPr>
              <w:t>)</w:t>
            </w:r>
          </w:p>
        </w:tc>
        <w:tc>
          <w:tcPr>
            <w:tcW w:w="5528" w:type="dxa"/>
            <w:shd w:val="clear" w:color="auto" w:fill="F2F2F2"/>
            <w:vAlign w:val="center"/>
          </w:tcPr>
          <w:p w:rsidR="00487A3E" w:rsidRPr="00B45100" w:rsidRDefault="00DC6C5E" w:rsidP="000F6998">
            <w:pPr>
              <w:tabs>
                <w:tab w:val="right" w:pos="8789"/>
              </w:tabs>
              <w:suppressAutoHyphens/>
              <w:rPr>
                <w:sz w:val="22"/>
                <w:szCs w:val="22"/>
                <w:lang w:val="lt-LT"/>
              </w:rPr>
            </w:pPr>
            <w:r w:rsidRPr="00B45100">
              <w:rPr>
                <w:sz w:val="22"/>
                <w:szCs w:val="22"/>
                <w:lang w:val="lt-LT"/>
              </w:rPr>
              <w:t>Visuomenės švietimas ir informavimas vystomojo bendradarbiavimo politikos klausimais.</w:t>
            </w:r>
          </w:p>
        </w:tc>
      </w:tr>
      <w:tr w:rsidR="00CF694A" w:rsidRPr="0072471B" w:rsidTr="00A94CEA">
        <w:trPr>
          <w:trHeight w:val="551"/>
        </w:trPr>
        <w:tc>
          <w:tcPr>
            <w:tcW w:w="9356" w:type="dxa"/>
            <w:gridSpan w:val="2"/>
            <w:shd w:val="clear" w:color="auto" w:fill="BFBFBF"/>
            <w:vAlign w:val="center"/>
          </w:tcPr>
          <w:p w:rsidR="00CF694A" w:rsidRPr="00CF694A" w:rsidRDefault="00CF694A" w:rsidP="000F6998">
            <w:pPr>
              <w:tabs>
                <w:tab w:val="right" w:pos="8789"/>
              </w:tabs>
              <w:suppressAutoHyphens/>
              <w:rPr>
                <w:b/>
                <w:lang w:val="lt-LT"/>
              </w:rPr>
            </w:pPr>
            <w:r w:rsidRPr="00CF694A">
              <w:rPr>
                <w:b/>
                <w:lang w:val="lt-LT"/>
              </w:rPr>
              <w:t>3. Projekto aprašymas</w:t>
            </w:r>
          </w:p>
        </w:tc>
      </w:tr>
      <w:tr w:rsidR="000A5C0C" w:rsidRPr="00844A5C" w:rsidTr="00C86842">
        <w:trPr>
          <w:trHeight w:val="551"/>
        </w:trPr>
        <w:tc>
          <w:tcPr>
            <w:tcW w:w="3828" w:type="dxa"/>
            <w:shd w:val="clear" w:color="auto" w:fill="D9D9D9"/>
            <w:vAlign w:val="center"/>
          </w:tcPr>
          <w:p w:rsidR="000A5C0C" w:rsidRDefault="000A5C0C" w:rsidP="006B0337">
            <w:pPr>
              <w:pStyle w:val="Title"/>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2F2F2"/>
            <w:vAlign w:val="center"/>
          </w:tcPr>
          <w:p w:rsidR="00DC6C5E" w:rsidRPr="00B45100" w:rsidRDefault="00DC6C5E" w:rsidP="00DC6C5E">
            <w:pPr>
              <w:pStyle w:val="NoSpacing"/>
              <w:jc w:val="both"/>
              <w:rPr>
                <w:rFonts w:ascii="Times New Roman" w:hAnsi="Times New Roman"/>
                <w:lang w:val="lt-LT"/>
              </w:rPr>
            </w:pPr>
            <w:r w:rsidRPr="00B45100">
              <w:rPr>
                <w:rFonts w:ascii="Times New Roman" w:hAnsi="Times New Roman"/>
                <w:lang w:val="lt-LT"/>
              </w:rPr>
              <w:t>1. Pristatyti jaunimui Darnaus vystymosi tikslus iki 2030 metų, Lietuvos ir kitų pasaulio šalių įsipareigojimus juos įgyvendinti.</w:t>
            </w:r>
          </w:p>
          <w:p w:rsidR="00DC6C5E" w:rsidRPr="00B45100" w:rsidRDefault="00DC6C5E" w:rsidP="00DC6C5E">
            <w:pPr>
              <w:pStyle w:val="NoSpacing"/>
              <w:jc w:val="both"/>
              <w:rPr>
                <w:rFonts w:ascii="Times New Roman" w:hAnsi="Times New Roman"/>
                <w:lang w:val="lt-LT"/>
              </w:rPr>
            </w:pPr>
            <w:r w:rsidRPr="00B45100">
              <w:rPr>
                <w:rFonts w:ascii="Times New Roman" w:hAnsi="Times New Roman"/>
                <w:lang w:val="lt-LT"/>
              </w:rPr>
              <w:t>2. Didinti jaunimo paramą vystomojo bendradarbiavimo politikai ir Darnaus vystymosi tikslų įgyvendinimui.</w:t>
            </w:r>
          </w:p>
          <w:p w:rsidR="000A5C0C" w:rsidRPr="00B45100" w:rsidRDefault="00DC6C5E" w:rsidP="00B45100">
            <w:pPr>
              <w:pStyle w:val="NoSpacing"/>
              <w:jc w:val="both"/>
              <w:rPr>
                <w:rFonts w:ascii="Times New Roman" w:hAnsi="Times New Roman"/>
                <w:lang w:val="lt-LT"/>
              </w:rPr>
            </w:pPr>
            <w:r w:rsidRPr="00B45100">
              <w:rPr>
                <w:rFonts w:ascii="Times New Roman" w:hAnsi="Times New Roman"/>
                <w:lang w:val="lt-LT"/>
              </w:rPr>
              <w:t xml:space="preserve">3. Skatinti jaunimo </w:t>
            </w:r>
            <w:proofErr w:type="spellStart"/>
            <w:r w:rsidRPr="00B45100">
              <w:rPr>
                <w:rFonts w:ascii="Times New Roman" w:hAnsi="Times New Roman"/>
                <w:lang w:val="lt-LT"/>
              </w:rPr>
              <w:t>savanorystę</w:t>
            </w:r>
            <w:proofErr w:type="spellEnd"/>
            <w:r w:rsidRPr="00B45100">
              <w:rPr>
                <w:rFonts w:ascii="Times New Roman" w:hAnsi="Times New Roman"/>
                <w:lang w:val="lt-LT"/>
              </w:rPr>
              <w:t>, informuojant visuomenę apie vystomojo bendradarbiavimo veiklas.</w:t>
            </w:r>
          </w:p>
        </w:tc>
      </w:tr>
      <w:tr w:rsidR="006B0337" w:rsidRPr="00844A5C" w:rsidTr="00C86842">
        <w:trPr>
          <w:trHeight w:val="551"/>
        </w:trPr>
        <w:tc>
          <w:tcPr>
            <w:tcW w:w="3828" w:type="dxa"/>
            <w:shd w:val="clear" w:color="auto" w:fill="D9D9D9"/>
            <w:vAlign w:val="center"/>
          </w:tcPr>
          <w:p w:rsidR="006B0337" w:rsidRDefault="006B0337" w:rsidP="000A5C0C">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rsidR="00DC6C5E" w:rsidRPr="00B45100" w:rsidRDefault="00DC6C5E" w:rsidP="00DC6C5E">
            <w:pPr>
              <w:jc w:val="both"/>
              <w:rPr>
                <w:sz w:val="22"/>
                <w:szCs w:val="22"/>
                <w:lang w:val="lt-LT"/>
              </w:rPr>
            </w:pPr>
            <w:r w:rsidRPr="00B45100">
              <w:rPr>
                <w:sz w:val="22"/>
                <w:szCs w:val="22"/>
                <w:lang w:val="lt-LT"/>
              </w:rPr>
              <w:t xml:space="preserve">1. Rengti žinių konkursus, viktorinas, </w:t>
            </w:r>
            <w:proofErr w:type="spellStart"/>
            <w:r w:rsidRPr="00B45100">
              <w:rPr>
                <w:sz w:val="22"/>
                <w:szCs w:val="22"/>
                <w:lang w:val="lt-LT"/>
              </w:rPr>
              <w:t>trumpametražius</w:t>
            </w:r>
            <w:proofErr w:type="spellEnd"/>
            <w:r w:rsidRPr="00B45100">
              <w:rPr>
                <w:sz w:val="22"/>
                <w:szCs w:val="22"/>
                <w:lang w:val="lt-LT"/>
              </w:rPr>
              <w:t xml:space="preserve"> filmus/siužetus apie Darnaus vystymosi tikslus ir kitas vystomojo bendradarbiavimo aktualijas ir iššūkius (internete, socialiniuose tinkluose, televizijoje, radijuje, mokyklose ir/ar kitose įstaigose).</w:t>
            </w:r>
          </w:p>
          <w:p w:rsidR="00DC6C5E" w:rsidRPr="00B45100" w:rsidRDefault="00DC6C5E" w:rsidP="00DC6C5E">
            <w:pPr>
              <w:jc w:val="both"/>
              <w:rPr>
                <w:sz w:val="22"/>
                <w:szCs w:val="22"/>
                <w:lang w:val="lt-LT"/>
              </w:rPr>
            </w:pPr>
            <w:r w:rsidRPr="00B45100">
              <w:rPr>
                <w:sz w:val="22"/>
                <w:szCs w:val="22"/>
                <w:lang w:val="lt-LT"/>
              </w:rPr>
              <w:t>2. Pravesti paskaitas, organizuoti edukacinius susitikimus, rašinių konkursus, ir/ar kitas veiklas vyresnių klasių moksleiviams ir studentams.</w:t>
            </w:r>
          </w:p>
          <w:p w:rsidR="006B0337" w:rsidRPr="00B45100" w:rsidRDefault="00DC6C5E" w:rsidP="00DC6C5E">
            <w:pPr>
              <w:tabs>
                <w:tab w:val="right" w:pos="8789"/>
              </w:tabs>
              <w:suppressAutoHyphens/>
              <w:rPr>
                <w:sz w:val="22"/>
                <w:szCs w:val="22"/>
                <w:lang w:val="lt-LT"/>
              </w:rPr>
            </w:pPr>
            <w:r w:rsidRPr="00B45100">
              <w:rPr>
                <w:sz w:val="22"/>
                <w:szCs w:val="22"/>
                <w:lang w:val="lt-LT"/>
              </w:rPr>
              <w:t>3. Organizuoti Darnaus vystymosi tikslų viešinimo kampanijas, įtraukiant savanorius.</w:t>
            </w:r>
          </w:p>
        </w:tc>
      </w:tr>
      <w:tr w:rsidR="000A5C0C" w:rsidRPr="0072471B" w:rsidTr="00C86842">
        <w:trPr>
          <w:trHeight w:val="551"/>
        </w:trPr>
        <w:tc>
          <w:tcPr>
            <w:tcW w:w="3828" w:type="dxa"/>
            <w:shd w:val="clear" w:color="auto" w:fill="D9D9D9"/>
            <w:vAlign w:val="center"/>
          </w:tcPr>
          <w:p w:rsidR="000A5C0C" w:rsidRPr="00D70B18" w:rsidRDefault="0059797E" w:rsidP="006B0337">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(-s)</w:t>
            </w:r>
            <w:r w:rsidR="006B0337">
              <w:rPr>
                <w:sz w:val="24"/>
                <w:szCs w:val="24"/>
                <w:lang w:val="lt-LT"/>
              </w:rPr>
              <w:t xml:space="preserve"> grupė</w:t>
            </w:r>
            <w:r w:rsidR="006D1FEE">
              <w:rPr>
                <w:sz w:val="24"/>
                <w:szCs w:val="24"/>
                <w:lang w:val="lt-LT"/>
              </w:rPr>
              <w:t xml:space="preserve"> (-s)</w:t>
            </w:r>
          </w:p>
        </w:tc>
        <w:tc>
          <w:tcPr>
            <w:tcW w:w="5528" w:type="dxa"/>
            <w:shd w:val="clear" w:color="auto" w:fill="F2F2F2"/>
            <w:vAlign w:val="center"/>
          </w:tcPr>
          <w:p w:rsidR="000A5C0C" w:rsidRPr="00B45100" w:rsidRDefault="00DC6C5E" w:rsidP="000F6998">
            <w:pPr>
              <w:tabs>
                <w:tab w:val="right" w:pos="8789"/>
              </w:tabs>
              <w:suppressAutoHyphens/>
              <w:rPr>
                <w:sz w:val="22"/>
                <w:szCs w:val="22"/>
                <w:lang w:val="lt-LT"/>
              </w:rPr>
            </w:pPr>
            <w:r w:rsidRPr="00B45100">
              <w:rPr>
                <w:sz w:val="22"/>
                <w:szCs w:val="22"/>
                <w:lang w:val="lt-LT"/>
              </w:rPr>
              <w:t>Lietuvos jaunimas, ugdymo įstaigos, jaunimo organizacijos.</w:t>
            </w:r>
          </w:p>
        </w:tc>
      </w:tr>
      <w:tr w:rsidR="0059797E" w:rsidRPr="0072471B" w:rsidTr="00C86842">
        <w:trPr>
          <w:trHeight w:val="551"/>
        </w:trPr>
        <w:tc>
          <w:tcPr>
            <w:tcW w:w="3828" w:type="dxa"/>
            <w:shd w:val="clear" w:color="auto" w:fill="D9D9D9"/>
            <w:vAlign w:val="center"/>
          </w:tcPr>
          <w:p w:rsidR="0059797E" w:rsidRDefault="006B0337" w:rsidP="006B0337">
            <w:pPr>
              <w:tabs>
                <w:tab w:val="right" w:pos="8789"/>
              </w:tabs>
              <w:suppressAutoHyphens/>
              <w:spacing w:before="100" w:after="100"/>
              <w:rPr>
                <w:lang w:val="lt-LT"/>
              </w:rPr>
            </w:pPr>
            <w:r>
              <w:rPr>
                <w:b/>
                <w:lang w:val="lt-LT"/>
              </w:rPr>
              <w:t>4</w:t>
            </w:r>
            <w:r w:rsidR="0059797E" w:rsidRPr="00D70B18">
              <w:rPr>
                <w:b/>
                <w:lang w:val="lt-LT"/>
              </w:rPr>
              <w:t>. Numatoma projekto įgyvendinimo trukmė</w:t>
            </w:r>
          </w:p>
        </w:tc>
        <w:tc>
          <w:tcPr>
            <w:tcW w:w="5528" w:type="dxa"/>
            <w:shd w:val="clear" w:color="auto" w:fill="F2F2F2"/>
            <w:vAlign w:val="center"/>
          </w:tcPr>
          <w:p w:rsidR="0059797E" w:rsidRPr="00B45100" w:rsidRDefault="00DC6C5E" w:rsidP="008677C9">
            <w:pPr>
              <w:tabs>
                <w:tab w:val="right" w:pos="8789"/>
              </w:tabs>
              <w:suppressAutoHyphens/>
              <w:rPr>
                <w:sz w:val="22"/>
                <w:szCs w:val="22"/>
                <w:lang w:val="lt-LT"/>
              </w:rPr>
            </w:pPr>
            <w:r w:rsidRPr="00B45100">
              <w:rPr>
                <w:sz w:val="22"/>
                <w:szCs w:val="22"/>
                <w:lang w:val="lt-LT"/>
              </w:rPr>
              <w:t>Nuo 2018-0</w:t>
            </w:r>
            <w:r w:rsidR="008677C9">
              <w:rPr>
                <w:sz w:val="22"/>
                <w:szCs w:val="22"/>
                <w:lang w:val="lt-LT"/>
              </w:rPr>
              <w:t>3</w:t>
            </w:r>
            <w:r w:rsidRPr="00B45100">
              <w:rPr>
                <w:sz w:val="22"/>
                <w:szCs w:val="22"/>
                <w:lang w:val="lt-LT"/>
              </w:rPr>
              <w:t>-01 iki 2018-11-01</w:t>
            </w:r>
          </w:p>
        </w:tc>
      </w:tr>
      <w:tr w:rsidR="00487A3E" w:rsidRPr="00844A5C" w:rsidTr="00C86842">
        <w:trPr>
          <w:trHeight w:val="674"/>
        </w:trPr>
        <w:tc>
          <w:tcPr>
            <w:tcW w:w="3828" w:type="dxa"/>
            <w:shd w:val="clear" w:color="auto" w:fill="D9D9D9"/>
          </w:tcPr>
          <w:p w:rsidR="00487A3E" w:rsidRDefault="003E747F" w:rsidP="00183247">
            <w:pPr>
              <w:spacing w:before="100" w:after="100"/>
              <w:rPr>
                <w:b/>
                <w:lang w:val="en-US"/>
              </w:rPr>
            </w:pPr>
            <w:r>
              <w:rPr>
                <w:b/>
                <w:lang w:val="lt-LT"/>
              </w:rPr>
              <w:t>5</w:t>
            </w:r>
            <w:r w:rsidR="00487A3E">
              <w:rPr>
                <w:b/>
                <w:lang w:val="lt-LT"/>
              </w:rPr>
              <w:t xml:space="preserve">. </w:t>
            </w:r>
            <w:r w:rsidR="00183247">
              <w:rPr>
                <w:b/>
                <w:lang w:val="lt-LT"/>
              </w:rPr>
              <w:t xml:space="preserve">Papildoma informacija </w:t>
            </w:r>
          </w:p>
          <w:p w:rsidR="00183247" w:rsidRPr="005F5CC2" w:rsidRDefault="00183247">
            <w:pPr>
              <w:spacing w:before="100" w:after="100"/>
              <w:rPr>
                <w:i/>
                <w:sz w:val="20"/>
                <w:szCs w:val="20"/>
                <w:lang w:val="en-US"/>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Pr>
                <w:i/>
                <w:sz w:val="20"/>
                <w:szCs w:val="20"/>
                <w:lang w:val="en-US"/>
              </w:rPr>
              <w:t xml:space="preserve">. </w:t>
            </w:r>
          </w:p>
        </w:tc>
        <w:tc>
          <w:tcPr>
            <w:tcW w:w="5528" w:type="dxa"/>
            <w:shd w:val="clear" w:color="auto" w:fill="F2F2F2"/>
          </w:tcPr>
          <w:p w:rsidR="00DC6C5E" w:rsidRPr="00B45100" w:rsidRDefault="00DC6C5E" w:rsidP="00DC6C5E">
            <w:pPr>
              <w:adjustRightInd w:val="0"/>
              <w:jc w:val="both"/>
              <w:rPr>
                <w:sz w:val="22"/>
                <w:szCs w:val="22"/>
                <w:lang w:val="lt-LT" w:eastAsia="lt-LT"/>
              </w:rPr>
            </w:pPr>
            <w:r w:rsidRPr="00B45100">
              <w:rPr>
                <w:sz w:val="22"/>
                <w:szCs w:val="22"/>
                <w:lang w:val="lt-LT" w:eastAsia="lt-LT"/>
              </w:rPr>
              <w:t>1. Organizacijų, turinčių renginių organizavimo (darbas su jaunimu, savanoriais, konkursų, viešinimo kampanijų organizavimas) ir darbo su socialiniais tinklais, žiniasklaida patirtis.</w:t>
            </w:r>
          </w:p>
          <w:p w:rsidR="00DC6C5E" w:rsidRPr="00B45100" w:rsidRDefault="00DC6C5E" w:rsidP="00DC6C5E">
            <w:pPr>
              <w:adjustRightInd w:val="0"/>
              <w:jc w:val="both"/>
              <w:rPr>
                <w:sz w:val="22"/>
                <w:szCs w:val="22"/>
                <w:lang w:val="lt-LT" w:eastAsia="lt-LT"/>
              </w:rPr>
            </w:pPr>
            <w:r w:rsidRPr="00B45100">
              <w:rPr>
                <w:sz w:val="22"/>
                <w:szCs w:val="22"/>
                <w:lang w:val="lt-LT" w:eastAsia="lt-LT"/>
              </w:rPr>
              <w:t>2. Galimybė pasiekti tikslines auditorijas Lietuvoje.</w:t>
            </w:r>
          </w:p>
          <w:p w:rsidR="00487A3E" w:rsidRPr="00B10644" w:rsidRDefault="00DC6C5E" w:rsidP="00DC6C5E">
            <w:pPr>
              <w:adjustRightInd w:val="0"/>
              <w:rPr>
                <w:lang w:val="lt-LT" w:eastAsia="lt-LT"/>
              </w:rPr>
            </w:pPr>
            <w:r w:rsidRPr="00B45100">
              <w:rPr>
                <w:sz w:val="22"/>
                <w:szCs w:val="22"/>
                <w:lang w:val="lt-LT" w:eastAsia="lt-LT"/>
              </w:rPr>
              <w:t>3. Patirtis įgyvendinant vystomojo bendradarbiavimo ir/ar visuomenės informavimo projektus.</w:t>
            </w:r>
          </w:p>
        </w:tc>
      </w:tr>
    </w:tbl>
    <w:p w:rsidR="006D7C53" w:rsidRPr="00F45364" w:rsidRDefault="006D7C53" w:rsidP="000B38F6">
      <w:pPr>
        <w:rPr>
          <w:lang w:val="lt-LT"/>
        </w:rPr>
      </w:pPr>
    </w:p>
    <w:p w:rsidR="00F45364" w:rsidRPr="00B45100" w:rsidRDefault="00F45364" w:rsidP="00B45100">
      <w:pPr>
        <w:jc w:val="both"/>
        <w:rPr>
          <w:i/>
          <w:sz w:val="20"/>
          <w:szCs w:val="20"/>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DC6C5E">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RPr="00B45100" w:rsidSect="00B45100">
      <w:headerReference w:type="default" r:id="rId7"/>
      <w:footerReference w:type="default" r:id="rId8"/>
      <w:headerReference w:type="first" r:id="rId9"/>
      <w:pgSz w:w="11907" w:h="16840" w:code="9"/>
      <w:pgMar w:top="1134" w:right="567" w:bottom="142"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3F1A" w:rsidRDefault="00153F1A">
      <w:r>
        <w:separator/>
      </w:r>
    </w:p>
  </w:endnote>
  <w:endnote w:type="continuationSeparator" w:id="0">
    <w:p w:rsidR="00153F1A" w:rsidRDefault="00153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3F1A" w:rsidRDefault="00153F1A">
      <w:r>
        <w:separator/>
      </w:r>
    </w:p>
  </w:footnote>
  <w:footnote w:type="continuationSeparator" w:id="0">
    <w:p w:rsidR="00153F1A" w:rsidRDefault="00153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B45100" w:rsidRPr="00B45100">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3"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6"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28"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7"/>
  </w:num>
  <w:num w:numId="3">
    <w:abstractNumId w:val="20"/>
  </w:num>
  <w:num w:numId="4">
    <w:abstractNumId w:val="15"/>
  </w:num>
  <w:num w:numId="5">
    <w:abstractNumId w:val="25"/>
  </w:num>
  <w:num w:numId="6">
    <w:abstractNumId w:val="11"/>
  </w:num>
  <w:num w:numId="7">
    <w:abstractNumId w:val="13"/>
  </w:num>
  <w:num w:numId="8">
    <w:abstractNumId w:val="23"/>
  </w:num>
  <w:num w:numId="9">
    <w:abstractNumId w:val="22"/>
  </w:num>
  <w:num w:numId="10">
    <w:abstractNumId w:val="17"/>
  </w:num>
  <w:num w:numId="11">
    <w:abstractNumId w:val="16"/>
  </w:num>
  <w:num w:numId="12">
    <w:abstractNumId w:val="26"/>
  </w:num>
  <w:num w:numId="13">
    <w:abstractNumId w:val="14"/>
  </w:num>
  <w:num w:numId="14">
    <w:abstractNumId w:val="10"/>
  </w:num>
  <w:num w:numId="15">
    <w:abstractNumId w:val="24"/>
  </w:num>
  <w:num w:numId="16">
    <w:abstractNumId w:val="12"/>
  </w:num>
  <w:num w:numId="17">
    <w:abstractNumId w:val="28"/>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3F1A"/>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4A5C"/>
    <w:rsid w:val="00847E54"/>
    <w:rsid w:val="00853898"/>
    <w:rsid w:val="0085687D"/>
    <w:rsid w:val="0086484C"/>
    <w:rsid w:val="00866A13"/>
    <w:rsid w:val="008677C9"/>
    <w:rsid w:val="0087026F"/>
    <w:rsid w:val="0087173D"/>
    <w:rsid w:val="008722B5"/>
    <w:rsid w:val="00877389"/>
    <w:rsid w:val="00877E00"/>
    <w:rsid w:val="00881D9A"/>
    <w:rsid w:val="008927F7"/>
    <w:rsid w:val="00895801"/>
    <w:rsid w:val="008A6A64"/>
    <w:rsid w:val="008B0CD7"/>
    <w:rsid w:val="008B1443"/>
    <w:rsid w:val="008B1C7E"/>
    <w:rsid w:val="008B55C4"/>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3953"/>
    <w:rsid w:val="008F6E28"/>
    <w:rsid w:val="009025CC"/>
    <w:rsid w:val="00904B2C"/>
    <w:rsid w:val="00905C96"/>
    <w:rsid w:val="009108E4"/>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317B5"/>
    <w:rsid w:val="00B32D5B"/>
    <w:rsid w:val="00B34314"/>
    <w:rsid w:val="00B4182F"/>
    <w:rsid w:val="00B45100"/>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5C82"/>
    <w:rsid w:val="00D962A5"/>
    <w:rsid w:val="00DA24B0"/>
    <w:rsid w:val="00DA30A9"/>
    <w:rsid w:val="00DA3C31"/>
    <w:rsid w:val="00DA6B0A"/>
    <w:rsid w:val="00DA7479"/>
    <w:rsid w:val="00DB1840"/>
    <w:rsid w:val="00DB1D6A"/>
    <w:rsid w:val="00DC332C"/>
    <w:rsid w:val="00DC653B"/>
    <w:rsid w:val="00DC6C5E"/>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F1DDB97"/>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NoSpacing">
    <w:name w:val="No Spacing"/>
    <w:uiPriority w:val="99"/>
    <w:qFormat/>
    <w:rsid w:val="00DC6C5E"/>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861514">
      <w:bodyDiv w:val="1"/>
      <w:marLeft w:val="0"/>
      <w:marRight w:val="0"/>
      <w:marTop w:val="0"/>
      <w:marBottom w:val="0"/>
      <w:divBdr>
        <w:top w:val="none" w:sz="0" w:space="0" w:color="auto"/>
        <w:left w:val="none" w:sz="0" w:space="0" w:color="auto"/>
        <w:bottom w:val="none" w:sz="0" w:space="0" w:color="auto"/>
        <w:right w:val="none" w:sz="0" w:space="0" w:color="auto"/>
      </w:divBdr>
    </w:div>
    <w:div w:id="409472826">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735904756">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 w:id="188818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327</Words>
  <Characters>2454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Agnė GLEVECKAITĖ</cp:lastModifiedBy>
  <cp:revision>5</cp:revision>
  <cp:lastPrinted>2014-02-13T14:33:00Z</cp:lastPrinted>
  <dcterms:created xsi:type="dcterms:W3CDTF">2017-09-20T11:34:00Z</dcterms:created>
  <dcterms:modified xsi:type="dcterms:W3CDTF">2017-09-27T13:31:00Z</dcterms:modified>
</cp:coreProperties>
</file>