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FF2F9F" w:rsidRDefault="00801D6F" w:rsidP="00FF2F9F">
      <w:pPr>
        <w:ind w:left="4253"/>
        <w:jc w:val="both"/>
        <w:rPr>
          <w:sz w:val="22"/>
          <w:szCs w:val="22"/>
          <w:lang w:val="lt-LT"/>
        </w:rPr>
      </w:pPr>
      <w:r w:rsidRPr="00FF2F9F">
        <w:rPr>
          <w:sz w:val="22"/>
          <w:szCs w:val="22"/>
          <w:lang w:val="lt-LT"/>
        </w:rPr>
        <w:t>PATVIRTINTA</w:t>
      </w:r>
    </w:p>
    <w:p w14:paraId="6059726B" w14:textId="77777777" w:rsidR="00FF2F9F" w:rsidRPr="00FF2F9F" w:rsidRDefault="00801D6F" w:rsidP="00FF2F9F">
      <w:pPr>
        <w:ind w:left="4253"/>
        <w:jc w:val="both"/>
        <w:rPr>
          <w:sz w:val="22"/>
          <w:szCs w:val="22"/>
          <w:lang w:val="lt-LT"/>
        </w:rPr>
      </w:pPr>
      <w:r w:rsidRPr="00FF2F9F">
        <w:rPr>
          <w:sz w:val="22"/>
          <w:szCs w:val="22"/>
          <w:lang w:val="lt-LT"/>
        </w:rPr>
        <w:t xml:space="preserve">Lietuvos Respublikos užsienio reikalų ministro </w:t>
      </w:r>
    </w:p>
    <w:p w14:paraId="4BDCFCCC" w14:textId="65ED6C1D" w:rsidR="00801D6F" w:rsidRPr="00FF2F9F" w:rsidRDefault="00801D6F" w:rsidP="00FF2F9F">
      <w:pPr>
        <w:ind w:left="4253"/>
        <w:jc w:val="both"/>
        <w:rPr>
          <w:sz w:val="22"/>
          <w:szCs w:val="22"/>
          <w:lang w:val="lt-LT"/>
        </w:rPr>
      </w:pPr>
      <w:r w:rsidRPr="00FF2F9F">
        <w:rPr>
          <w:sz w:val="22"/>
          <w:szCs w:val="22"/>
          <w:lang w:val="lt-LT" w:eastAsia="ja-JP"/>
        </w:rPr>
        <w:t>2014 m. lapkričio 11 d. įsakymu Nr. V-226</w:t>
      </w:r>
    </w:p>
    <w:p w14:paraId="7F036C57" w14:textId="77777777" w:rsidR="00FF2F9F" w:rsidRPr="00FF2F9F" w:rsidRDefault="00801D6F" w:rsidP="00FF2F9F">
      <w:pPr>
        <w:ind w:left="4253"/>
        <w:rPr>
          <w:sz w:val="22"/>
          <w:szCs w:val="22"/>
          <w:lang w:val="lt-LT"/>
        </w:rPr>
      </w:pPr>
      <w:r w:rsidRPr="00FF2F9F">
        <w:rPr>
          <w:sz w:val="22"/>
          <w:szCs w:val="22"/>
          <w:lang w:val="lt-LT"/>
        </w:rPr>
        <w:t xml:space="preserve">(Lietuvos Respublikos užsienio reikalų ministro </w:t>
      </w:r>
    </w:p>
    <w:p w14:paraId="77DB062F" w14:textId="73C37E7D" w:rsidR="00801D6F" w:rsidRPr="00FF2F9F" w:rsidRDefault="00801D6F" w:rsidP="00FF2F9F">
      <w:pPr>
        <w:ind w:left="4253"/>
        <w:rPr>
          <w:sz w:val="22"/>
          <w:szCs w:val="22"/>
        </w:rPr>
      </w:pPr>
      <w:r w:rsidRPr="00FF2F9F">
        <w:rPr>
          <w:sz w:val="22"/>
          <w:szCs w:val="22"/>
          <w:lang w:val="lt-LT"/>
        </w:rPr>
        <w:t>2017 m. rugsėjo 15 d. įsakymo Nr. V-</w:t>
      </w:r>
      <w:r w:rsidRPr="00FF2F9F">
        <w:rPr>
          <w:sz w:val="22"/>
          <w:szCs w:val="22"/>
          <w:lang w:eastAsia="ja-JP"/>
        </w:rPr>
        <w:t xml:space="preserve">213 </w:t>
      </w:r>
      <w:r w:rsidRPr="00FF2F9F">
        <w:rPr>
          <w:sz w:val="22"/>
          <w:szCs w:val="22"/>
          <w:lang w:val="lt-LT"/>
        </w:rPr>
        <w:t>redakcija</w:t>
      </w:r>
      <w:r w:rsidRPr="00FF2F9F">
        <w:rPr>
          <w:sz w:val="22"/>
          <w:szCs w:val="22"/>
        </w:rPr>
        <w:t>)</w:t>
      </w:r>
    </w:p>
    <w:p w14:paraId="0D631CDD" w14:textId="77777777" w:rsidR="00B10644" w:rsidRDefault="00B10644" w:rsidP="00337EE7">
      <w:pPr>
        <w:ind w:left="3600" w:firstLine="720"/>
        <w:jc w:val="right"/>
        <w:rPr>
          <w:lang w:val="lt-LT"/>
        </w:rPr>
      </w:pPr>
    </w:p>
    <w:p w14:paraId="022EF906" w14:textId="77777777" w:rsidR="00FF2F9F" w:rsidRDefault="00FF2F9F" w:rsidP="00C26A5F">
      <w:pPr>
        <w:pStyle w:val="Header"/>
      </w:pPr>
    </w:p>
    <w:p w14:paraId="1B514130" w14:textId="78E21737" w:rsidR="000B38F6" w:rsidRDefault="00FF2F9F" w:rsidP="00C26A5F">
      <w:pPr>
        <w:pStyle w:val="Header"/>
        <w:rPr>
          <w:lang w:val="lt-LT"/>
        </w:rPr>
      </w:pPr>
      <w:r>
        <w:t xml:space="preserve">VYSTOMOJO BENDRADABIAVIMODEPARTAMENTO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7C3E84">
        <w:rPr>
          <w:lang w:val="lt-LT"/>
        </w:rPr>
        <w:t xml:space="preserve"> NR</w:t>
      </w:r>
      <w:r w:rsidR="007C3E84" w:rsidRPr="00517409">
        <w:rPr>
          <w:lang w:val="lt-LT"/>
        </w:rPr>
        <w:t>.</w:t>
      </w:r>
      <w:r w:rsidR="00517409">
        <w:rPr>
          <w:lang w:val="lt-LT"/>
        </w:rPr>
        <w:t xml:space="preserve"> </w:t>
      </w:r>
      <w:r w:rsidR="001C3F1C">
        <w:rPr>
          <w:lang w:val="lt-LT"/>
        </w:rPr>
        <w:t>10</w:t>
      </w:r>
    </w:p>
    <w:p w14:paraId="07C3F64C" w14:textId="77777777" w:rsidR="00622939" w:rsidRDefault="00622939" w:rsidP="00622939">
      <w:pPr>
        <w:pStyle w:val="Header"/>
        <w:rPr>
          <w:lang w:val="lt-LT"/>
        </w:rPr>
      </w:pPr>
    </w:p>
    <w:p w14:paraId="5B19544B" w14:textId="24698B4B" w:rsidR="00CA6EF1" w:rsidRDefault="00CA6EF1" w:rsidP="00CA6EF1">
      <w:pPr>
        <w:pStyle w:val="Header"/>
        <w:rPr>
          <w:lang w:val="lt-LT"/>
        </w:rPr>
      </w:pPr>
      <w:r>
        <w:rPr>
          <w:lang w:val="lt-LT"/>
        </w:rPr>
        <w:t>„</w:t>
      </w:r>
      <w:r w:rsidR="00057E61">
        <w:rPr>
          <w:lang w:val="lt-LT"/>
        </w:rPr>
        <w:t xml:space="preserve">Moldovos regionų vystymas, skatinant moterų </w:t>
      </w:r>
      <w:r w:rsidR="007017DF">
        <w:rPr>
          <w:lang w:val="lt-LT"/>
        </w:rPr>
        <w:t>SOCIALIN</w:t>
      </w:r>
      <w:r w:rsidR="00057E61">
        <w:rPr>
          <w:lang w:val="lt-LT"/>
        </w:rPr>
        <w:t>į</w:t>
      </w:r>
      <w:r w:rsidR="007017DF">
        <w:rPr>
          <w:lang w:val="lt-LT"/>
        </w:rPr>
        <w:t xml:space="preserve"> IR EKONOMIN</w:t>
      </w:r>
      <w:r w:rsidR="00057E61">
        <w:rPr>
          <w:lang w:val="lt-LT"/>
        </w:rPr>
        <w:t>į</w:t>
      </w:r>
      <w:r w:rsidR="007017DF">
        <w:rPr>
          <w:lang w:val="lt-LT"/>
        </w:rPr>
        <w:t xml:space="preserve"> AKTYVUM</w:t>
      </w:r>
      <w:r w:rsidR="00057E61">
        <w:rPr>
          <w:lang w:val="lt-LT"/>
        </w:rPr>
        <w:t>ą</w:t>
      </w:r>
      <w:r>
        <w:rPr>
          <w:lang w:val="lt-LT"/>
        </w:rPr>
        <w:t>“</w:t>
      </w:r>
    </w:p>
    <w:p w14:paraId="1D2E1B75" w14:textId="77777777" w:rsidR="00622939" w:rsidRDefault="00622939" w:rsidP="00914D8A">
      <w:pPr>
        <w:pStyle w:val="Header"/>
        <w:rPr>
          <w:lang w:val="lt-LT"/>
        </w:rPr>
      </w:pPr>
    </w:p>
    <w:p w14:paraId="53A34456" w14:textId="066774CE"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7017DF">
        <w:rPr>
          <w:b w:val="0"/>
          <w:lang w:val="lt-LT"/>
        </w:rPr>
        <w:t>8</w:t>
      </w:r>
      <w:r w:rsidR="00622939">
        <w:rPr>
          <w:b w:val="0"/>
          <w:lang w:val="lt-LT"/>
        </w:rPr>
        <w:t xml:space="preserve">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r w:rsidRPr="006B5B91">
        <w:rPr>
          <w:b w:val="0"/>
          <w:caps w:val="0"/>
          <w:lang w:val="lt-LT"/>
        </w:rPr>
        <w:t>mėn.</w:t>
      </w:r>
      <w:r w:rsidR="00622939">
        <w:rPr>
          <w:b w:val="0"/>
          <w:caps w:val="0"/>
          <w:lang w:val="lt-LT"/>
        </w:rPr>
        <w:t xml:space="preserve"> </w:t>
      </w:r>
      <w:r w:rsidR="00172334">
        <w:rPr>
          <w:b w:val="0"/>
          <w:caps w:val="0"/>
          <w:lang w:val="lt-LT"/>
        </w:rPr>
        <w:t>19</w:t>
      </w:r>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C43BC5" w:rsidRDefault="004A029A" w:rsidP="004A029A">
            <w:pPr>
              <w:jc w:val="center"/>
              <w:rPr>
                <w:b/>
                <w:sz w:val="22"/>
                <w:szCs w:val="22"/>
                <w:lang w:val="lt-LT"/>
              </w:rPr>
            </w:pPr>
            <w:r w:rsidRPr="00C43BC5">
              <w:rPr>
                <w:b/>
                <w:sz w:val="22"/>
                <w:szCs w:val="22"/>
                <w:lang w:val="lt-LT" w:eastAsia="en-US"/>
              </w:rPr>
              <w:t>BENDRA INFORMACIJA APIE PROJEKTĄ</w:t>
            </w:r>
          </w:p>
        </w:tc>
      </w:tr>
      <w:tr w:rsidR="002D4E10" w:rsidRPr="0072471B" w14:paraId="39CE6BA6" w14:textId="77777777" w:rsidTr="00C86842">
        <w:trPr>
          <w:trHeight w:val="551"/>
        </w:trPr>
        <w:tc>
          <w:tcPr>
            <w:tcW w:w="3828" w:type="dxa"/>
            <w:shd w:val="clear" w:color="auto" w:fill="D9D9D9"/>
            <w:vAlign w:val="center"/>
          </w:tcPr>
          <w:p w14:paraId="6222D2AF" w14:textId="77777777" w:rsidR="002D4E10" w:rsidRPr="00C43BC5" w:rsidRDefault="002D4E10" w:rsidP="002D4E10">
            <w:pPr>
              <w:pStyle w:val="Title"/>
              <w:spacing w:before="140" w:after="140"/>
              <w:jc w:val="left"/>
              <w:rPr>
                <w:sz w:val="22"/>
                <w:szCs w:val="22"/>
                <w:lang w:val="lt-LT"/>
              </w:rPr>
            </w:pPr>
            <w:r w:rsidRPr="00C43BC5">
              <w:rPr>
                <w:sz w:val="22"/>
                <w:szCs w:val="22"/>
                <w:lang w:val="lt-LT"/>
              </w:rPr>
              <w:t>1. Valstybė (-ės) partnerė (-ės)</w:t>
            </w:r>
            <w:r w:rsidRPr="00C43BC5">
              <w:rPr>
                <w:b w:val="0"/>
                <w:sz w:val="22"/>
                <w:szCs w:val="22"/>
                <w:lang w:val="lt-LT"/>
              </w:rPr>
              <w:t xml:space="preserve"> </w:t>
            </w:r>
          </w:p>
        </w:tc>
        <w:tc>
          <w:tcPr>
            <w:tcW w:w="5528" w:type="dxa"/>
            <w:shd w:val="clear" w:color="auto" w:fill="F2F2F2"/>
            <w:vAlign w:val="center"/>
          </w:tcPr>
          <w:p w14:paraId="6CF97A1C" w14:textId="7EADC60A" w:rsidR="002D4E10" w:rsidRPr="00C43BC5" w:rsidRDefault="002D4E10" w:rsidP="002D4E10">
            <w:pPr>
              <w:tabs>
                <w:tab w:val="right" w:pos="8789"/>
              </w:tabs>
              <w:suppressAutoHyphens/>
              <w:rPr>
                <w:rStyle w:val="FootnoteReference"/>
                <w:spacing w:val="-2"/>
                <w:sz w:val="22"/>
                <w:szCs w:val="22"/>
                <w:lang w:val="lt-LT"/>
              </w:rPr>
            </w:pPr>
            <w:r w:rsidRPr="00C43BC5">
              <w:rPr>
                <w:spacing w:val="-2"/>
                <w:sz w:val="22"/>
                <w:szCs w:val="22"/>
                <w:lang w:val="lt-LT"/>
              </w:rPr>
              <w:t xml:space="preserve">Moldovos Respublika </w:t>
            </w:r>
          </w:p>
        </w:tc>
      </w:tr>
      <w:tr w:rsidR="002D4E10" w:rsidRPr="0072471B" w14:paraId="17A7D875" w14:textId="77777777" w:rsidTr="00C86842">
        <w:trPr>
          <w:trHeight w:val="551"/>
        </w:trPr>
        <w:tc>
          <w:tcPr>
            <w:tcW w:w="3828" w:type="dxa"/>
            <w:shd w:val="clear" w:color="auto" w:fill="D9D9D9"/>
            <w:vAlign w:val="center"/>
          </w:tcPr>
          <w:p w14:paraId="3F04934D" w14:textId="77777777" w:rsidR="002D4E10" w:rsidRPr="00C43BC5" w:rsidRDefault="002D4E10" w:rsidP="002D4E10">
            <w:pPr>
              <w:pStyle w:val="Title"/>
              <w:spacing w:before="140" w:after="140"/>
              <w:jc w:val="left"/>
              <w:rPr>
                <w:b w:val="0"/>
                <w:sz w:val="22"/>
                <w:szCs w:val="22"/>
                <w:lang w:val="lt-LT"/>
              </w:rPr>
            </w:pPr>
            <w:r w:rsidRPr="00C43BC5">
              <w:rPr>
                <w:sz w:val="22"/>
                <w:szCs w:val="22"/>
                <w:lang w:val="lt-LT"/>
              </w:rPr>
              <w:t>2. Bendradarbiavimo sritis (-</w:t>
            </w:r>
            <w:proofErr w:type="spellStart"/>
            <w:r w:rsidRPr="00C43BC5">
              <w:rPr>
                <w:sz w:val="22"/>
                <w:szCs w:val="22"/>
                <w:lang w:val="lt-LT"/>
              </w:rPr>
              <w:t>ys</w:t>
            </w:r>
            <w:proofErr w:type="spellEnd"/>
            <w:r w:rsidRPr="00C43BC5">
              <w:rPr>
                <w:sz w:val="22"/>
                <w:szCs w:val="22"/>
                <w:lang w:val="lt-LT"/>
              </w:rPr>
              <w:t>)</w:t>
            </w:r>
          </w:p>
        </w:tc>
        <w:tc>
          <w:tcPr>
            <w:tcW w:w="5528" w:type="dxa"/>
            <w:shd w:val="clear" w:color="auto" w:fill="F2F2F2"/>
            <w:vAlign w:val="center"/>
          </w:tcPr>
          <w:p w14:paraId="2D93BC34" w14:textId="6057A8A3" w:rsidR="002D4E10" w:rsidRPr="00C43BC5" w:rsidRDefault="00CA6EF1" w:rsidP="002D4E10">
            <w:pPr>
              <w:tabs>
                <w:tab w:val="right" w:pos="8789"/>
              </w:tabs>
              <w:suppressAutoHyphens/>
              <w:rPr>
                <w:sz w:val="22"/>
                <w:szCs w:val="22"/>
                <w:lang w:val="lt-LT"/>
              </w:rPr>
            </w:pPr>
            <w:r w:rsidRPr="00C43BC5">
              <w:rPr>
                <w:sz w:val="22"/>
                <w:szCs w:val="22"/>
                <w:lang w:val="lt-LT"/>
              </w:rPr>
              <w:t>Regionų plėtra ir savivaldos stiprinimas</w:t>
            </w:r>
            <w:r w:rsidR="00C43BC5" w:rsidRPr="00C43BC5">
              <w:rPr>
                <w:sz w:val="22"/>
                <w:szCs w:val="22"/>
                <w:lang w:val="lt-LT"/>
              </w:rPr>
              <w:t>, moterų įgalinimas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43BC5" w:rsidRDefault="00CF694A" w:rsidP="000F6998">
            <w:pPr>
              <w:tabs>
                <w:tab w:val="right" w:pos="8789"/>
              </w:tabs>
              <w:suppressAutoHyphens/>
              <w:rPr>
                <w:b/>
                <w:sz w:val="22"/>
                <w:szCs w:val="22"/>
                <w:lang w:val="lt-LT"/>
              </w:rPr>
            </w:pPr>
            <w:r w:rsidRPr="00C43BC5">
              <w:rPr>
                <w:b/>
                <w:sz w:val="22"/>
                <w:szCs w:val="22"/>
                <w:lang w:val="lt-LT"/>
              </w:rPr>
              <w:t>3. Projekto aprašymas</w:t>
            </w:r>
          </w:p>
        </w:tc>
      </w:tr>
      <w:tr w:rsidR="007017DF" w:rsidRPr="00057E61" w14:paraId="114C7872" w14:textId="77777777" w:rsidTr="00C86842">
        <w:trPr>
          <w:trHeight w:val="551"/>
        </w:trPr>
        <w:tc>
          <w:tcPr>
            <w:tcW w:w="3828" w:type="dxa"/>
            <w:shd w:val="clear" w:color="auto" w:fill="D9D9D9"/>
            <w:vAlign w:val="center"/>
          </w:tcPr>
          <w:p w14:paraId="0212858F" w14:textId="77777777" w:rsidR="007017DF" w:rsidRPr="00C43BC5" w:rsidRDefault="007017DF" w:rsidP="007017DF">
            <w:pPr>
              <w:pStyle w:val="Title"/>
              <w:spacing w:before="140" w:after="140"/>
              <w:jc w:val="left"/>
              <w:rPr>
                <w:sz w:val="22"/>
                <w:szCs w:val="22"/>
                <w:lang w:val="lt-LT"/>
              </w:rPr>
            </w:pPr>
            <w:r w:rsidRPr="00C43BC5">
              <w:rPr>
                <w:sz w:val="22"/>
                <w:szCs w:val="22"/>
                <w:lang w:val="lt-LT"/>
              </w:rPr>
              <w:t xml:space="preserve">3.1. Projekto tikslas </w:t>
            </w:r>
          </w:p>
        </w:tc>
        <w:tc>
          <w:tcPr>
            <w:tcW w:w="5528" w:type="dxa"/>
            <w:shd w:val="clear" w:color="auto" w:fill="F2F2F2"/>
            <w:vAlign w:val="center"/>
          </w:tcPr>
          <w:p w14:paraId="1B9A80D0" w14:textId="4A21FF61" w:rsidR="007017DF" w:rsidRPr="00C43BC5" w:rsidRDefault="007017DF" w:rsidP="00C6297C">
            <w:pPr>
              <w:tabs>
                <w:tab w:val="right" w:pos="8789"/>
              </w:tabs>
              <w:suppressAutoHyphens/>
              <w:jc w:val="both"/>
              <w:rPr>
                <w:sz w:val="22"/>
                <w:szCs w:val="22"/>
                <w:lang w:val="lt-LT"/>
              </w:rPr>
            </w:pPr>
            <w:r w:rsidRPr="00C43BC5">
              <w:rPr>
                <w:sz w:val="22"/>
                <w:szCs w:val="22"/>
                <w:lang w:val="lt-LT"/>
              </w:rPr>
              <w:t xml:space="preserve">Skatinti Moldovos regionų vystymąsi, plečiant moterų įsitraukimą į </w:t>
            </w:r>
            <w:r w:rsidR="00C6297C">
              <w:rPr>
                <w:sz w:val="22"/>
                <w:szCs w:val="22"/>
                <w:lang w:val="lt-LT"/>
              </w:rPr>
              <w:t xml:space="preserve">visuomeninę </w:t>
            </w:r>
            <w:r w:rsidRPr="00C43BC5">
              <w:rPr>
                <w:sz w:val="22"/>
                <w:szCs w:val="22"/>
                <w:lang w:val="lt-LT"/>
              </w:rPr>
              <w:t>ir ekonominę veiklą</w:t>
            </w:r>
            <w:r w:rsidR="00C6297C">
              <w:rPr>
                <w:sz w:val="22"/>
                <w:szCs w:val="22"/>
                <w:lang w:val="lt-LT"/>
              </w:rPr>
              <w:t xml:space="preserve"> ir integruojant lyčių lygybės politiką</w:t>
            </w:r>
          </w:p>
        </w:tc>
      </w:tr>
      <w:tr w:rsidR="007017DF" w:rsidRPr="0072471B" w14:paraId="40A817F8" w14:textId="77777777" w:rsidTr="00C86842">
        <w:trPr>
          <w:trHeight w:val="551"/>
        </w:trPr>
        <w:tc>
          <w:tcPr>
            <w:tcW w:w="3828" w:type="dxa"/>
            <w:shd w:val="clear" w:color="auto" w:fill="D9D9D9"/>
            <w:vAlign w:val="center"/>
          </w:tcPr>
          <w:p w14:paraId="3DB55F77" w14:textId="77777777" w:rsidR="007017DF" w:rsidRPr="00C43BC5" w:rsidRDefault="007017DF" w:rsidP="007017DF">
            <w:pPr>
              <w:pStyle w:val="Title"/>
              <w:spacing w:before="140" w:after="140"/>
              <w:jc w:val="left"/>
              <w:rPr>
                <w:sz w:val="22"/>
                <w:szCs w:val="22"/>
                <w:lang w:val="lt-LT"/>
              </w:rPr>
            </w:pPr>
            <w:r w:rsidRPr="00C43BC5">
              <w:rPr>
                <w:sz w:val="22"/>
                <w:szCs w:val="22"/>
                <w:lang w:val="lt-LT"/>
              </w:rPr>
              <w:t>3.2. Projekto uždaviniai</w:t>
            </w:r>
          </w:p>
        </w:tc>
        <w:tc>
          <w:tcPr>
            <w:tcW w:w="5528" w:type="dxa"/>
            <w:shd w:val="clear" w:color="auto" w:fill="F2F2F2"/>
            <w:vAlign w:val="center"/>
          </w:tcPr>
          <w:p w14:paraId="0FFB333C" w14:textId="59E01DEC" w:rsidR="007017DF" w:rsidRPr="00C43BC5" w:rsidRDefault="007017DF" w:rsidP="007017DF">
            <w:pPr>
              <w:tabs>
                <w:tab w:val="right" w:pos="8789"/>
              </w:tabs>
              <w:suppressAutoHyphens/>
              <w:jc w:val="both"/>
              <w:rPr>
                <w:sz w:val="22"/>
                <w:szCs w:val="22"/>
                <w:lang w:val="lt-LT"/>
              </w:rPr>
            </w:pPr>
            <w:r w:rsidRPr="00C43BC5">
              <w:rPr>
                <w:sz w:val="22"/>
                <w:szCs w:val="22"/>
                <w:lang w:val="lt-LT"/>
              </w:rPr>
              <w:t xml:space="preserve">1. Skatinti gyventojų, ypač moterų, verslumą, </w:t>
            </w:r>
            <w:r w:rsidR="00C6297C">
              <w:rPr>
                <w:sz w:val="22"/>
                <w:szCs w:val="22"/>
                <w:lang w:val="lt-LT"/>
              </w:rPr>
              <w:t>informuoti moteris apie lygių galimybių teisinį reglamentavimą ir praktinį jo įgyvendinimą socialinėje ir ekonominėje veikloje</w:t>
            </w:r>
            <w:r w:rsidRPr="00C43BC5">
              <w:rPr>
                <w:sz w:val="22"/>
                <w:szCs w:val="22"/>
                <w:lang w:val="lt-LT"/>
              </w:rPr>
              <w:t>;</w:t>
            </w:r>
          </w:p>
          <w:p w14:paraId="32E92BFC" w14:textId="45566D24" w:rsidR="007017DF" w:rsidRPr="00C43BC5" w:rsidRDefault="007017DF" w:rsidP="007017DF">
            <w:pPr>
              <w:tabs>
                <w:tab w:val="right" w:pos="8789"/>
              </w:tabs>
              <w:suppressAutoHyphens/>
              <w:jc w:val="both"/>
              <w:rPr>
                <w:sz w:val="22"/>
                <w:szCs w:val="22"/>
                <w:lang w:val="lt-LT"/>
              </w:rPr>
            </w:pPr>
            <w:r w:rsidRPr="00C43BC5">
              <w:rPr>
                <w:sz w:val="22"/>
                <w:szCs w:val="22"/>
                <w:lang w:val="lt-LT"/>
              </w:rPr>
              <w:t xml:space="preserve">2. Informuoti Moldovos regionų gyventojus apie </w:t>
            </w:r>
            <w:proofErr w:type="spellStart"/>
            <w:r w:rsidRPr="00C43BC5">
              <w:rPr>
                <w:sz w:val="22"/>
                <w:szCs w:val="22"/>
                <w:lang w:val="lt-LT"/>
              </w:rPr>
              <w:t>eurointegracinių</w:t>
            </w:r>
            <w:proofErr w:type="spellEnd"/>
            <w:r w:rsidRPr="00C43BC5">
              <w:rPr>
                <w:sz w:val="22"/>
                <w:szCs w:val="22"/>
                <w:lang w:val="lt-LT"/>
              </w:rPr>
              <w:t xml:space="preserve"> procesų raidą, poveikį ir naudą;</w:t>
            </w:r>
          </w:p>
          <w:p w14:paraId="721C3EF4" w14:textId="4CD2A8A2" w:rsidR="007017DF" w:rsidRPr="00C43BC5" w:rsidRDefault="007017DF" w:rsidP="00C6297C">
            <w:pPr>
              <w:tabs>
                <w:tab w:val="right" w:pos="8789"/>
              </w:tabs>
              <w:suppressAutoHyphens/>
              <w:jc w:val="both"/>
              <w:rPr>
                <w:sz w:val="22"/>
                <w:szCs w:val="22"/>
                <w:lang w:val="lt-LT"/>
              </w:rPr>
            </w:pPr>
            <w:r w:rsidRPr="00C43BC5">
              <w:rPr>
                <w:sz w:val="22"/>
                <w:szCs w:val="22"/>
                <w:lang w:val="lt-LT"/>
              </w:rPr>
              <w:t>3. Stiprinti savivaldos institucijų ir bendruomenių partnerystę</w:t>
            </w:r>
            <w:bookmarkStart w:id="0" w:name="_GoBack"/>
            <w:bookmarkEnd w:id="0"/>
            <w:r w:rsidR="00C6297C">
              <w:rPr>
                <w:sz w:val="22"/>
                <w:szCs w:val="22"/>
                <w:lang w:val="lt-LT"/>
              </w:rPr>
              <w:t xml:space="preserve"> įgyvendinant lyčių lygybę, mažinant darbo atlygio skirtumus ir eliminuojant smurtą prieš moteris ir mergaites.</w:t>
            </w:r>
          </w:p>
        </w:tc>
      </w:tr>
      <w:tr w:rsidR="00CA6EF1" w:rsidRPr="0072471B" w14:paraId="6D5BF4A4" w14:textId="77777777" w:rsidTr="00C86842">
        <w:trPr>
          <w:trHeight w:val="551"/>
        </w:trPr>
        <w:tc>
          <w:tcPr>
            <w:tcW w:w="3828" w:type="dxa"/>
            <w:shd w:val="clear" w:color="auto" w:fill="D9D9D9"/>
            <w:vAlign w:val="center"/>
          </w:tcPr>
          <w:p w14:paraId="0BAC4C5B" w14:textId="77777777" w:rsidR="00CA6EF1" w:rsidRPr="00C43BC5" w:rsidRDefault="00CA6EF1" w:rsidP="00CA6EF1">
            <w:pPr>
              <w:pStyle w:val="Title"/>
              <w:spacing w:before="140" w:after="140"/>
              <w:jc w:val="left"/>
              <w:rPr>
                <w:sz w:val="22"/>
                <w:szCs w:val="22"/>
                <w:lang w:val="lt-LT"/>
              </w:rPr>
            </w:pPr>
            <w:r w:rsidRPr="00C43BC5">
              <w:rPr>
                <w:sz w:val="22"/>
                <w:szCs w:val="22"/>
                <w:lang w:val="lt-LT"/>
              </w:rPr>
              <w:t>3.3. Tikslinė (-s) grupė (-s)</w:t>
            </w:r>
          </w:p>
        </w:tc>
        <w:tc>
          <w:tcPr>
            <w:tcW w:w="5528" w:type="dxa"/>
            <w:shd w:val="clear" w:color="auto" w:fill="F2F2F2"/>
            <w:vAlign w:val="center"/>
          </w:tcPr>
          <w:p w14:paraId="6BF9E891" w14:textId="7584E932" w:rsidR="00CA6EF1" w:rsidRPr="00C43BC5" w:rsidRDefault="00CA6EF1" w:rsidP="002E194B">
            <w:pPr>
              <w:tabs>
                <w:tab w:val="right" w:pos="8789"/>
              </w:tabs>
              <w:suppressAutoHyphens/>
              <w:jc w:val="both"/>
              <w:rPr>
                <w:sz w:val="22"/>
                <w:szCs w:val="22"/>
                <w:lang w:val="lt-LT"/>
              </w:rPr>
            </w:pPr>
            <w:r w:rsidRPr="00C43BC5">
              <w:rPr>
                <w:sz w:val="22"/>
                <w:szCs w:val="22"/>
                <w:lang w:val="lt-LT"/>
              </w:rPr>
              <w:t>Moldovos regionų savivaldos, pilietinės visuomenės atstovai</w:t>
            </w:r>
            <w:r w:rsidR="002E194B" w:rsidRPr="00C43BC5">
              <w:rPr>
                <w:sz w:val="22"/>
                <w:szCs w:val="22"/>
                <w:lang w:val="lt-LT"/>
              </w:rPr>
              <w:t>, regionų gyventojai</w:t>
            </w:r>
            <w:r w:rsidR="00C43BC5">
              <w:rPr>
                <w:sz w:val="22"/>
                <w:szCs w:val="22"/>
                <w:lang w:val="lt-LT"/>
              </w:rPr>
              <w:t>, ypač moterys</w:t>
            </w:r>
          </w:p>
        </w:tc>
      </w:tr>
      <w:tr w:rsidR="00CA6EF1" w:rsidRPr="00057E61" w14:paraId="4251D54E" w14:textId="77777777" w:rsidTr="00C86842">
        <w:trPr>
          <w:trHeight w:val="551"/>
        </w:trPr>
        <w:tc>
          <w:tcPr>
            <w:tcW w:w="3828" w:type="dxa"/>
            <w:shd w:val="clear" w:color="auto" w:fill="D9D9D9"/>
            <w:vAlign w:val="center"/>
          </w:tcPr>
          <w:p w14:paraId="7BC51C0E" w14:textId="77777777" w:rsidR="00CA6EF1" w:rsidRPr="00C43BC5" w:rsidRDefault="00CA6EF1" w:rsidP="00CA6EF1">
            <w:pPr>
              <w:tabs>
                <w:tab w:val="right" w:pos="8789"/>
              </w:tabs>
              <w:suppressAutoHyphens/>
              <w:spacing w:before="100" w:after="100"/>
              <w:rPr>
                <w:sz w:val="22"/>
                <w:szCs w:val="22"/>
                <w:lang w:val="lt-LT"/>
              </w:rPr>
            </w:pPr>
            <w:r w:rsidRPr="00C43BC5">
              <w:rPr>
                <w:b/>
                <w:sz w:val="22"/>
                <w:szCs w:val="22"/>
                <w:lang w:val="lt-LT"/>
              </w:rPr>
              <w:t>4. Numatoma projekto įgyvendinimo trukmė</w:t>
            </w:r>
          </w:p>
        </w:tc>
        <w:tc>
          <w:tcPr>
            <w:tcW w:w="5528" w:type="dxa"/>
            <w:shd w:val="clear" w:color="auto" w:fill="F2F2F2"/>
            <w:vAlign w:val="center"/>
          </w:tcPr>
          <w:p w14:paraId="53D23541" w14:textId="57B8D1FE" w:rsidR="00CA6EF1" w:rsidRPr="00C43BC5" w:rsidRDefault="00CA6EF1" w:rsidP="003C15F7">
            <w:pPr>
              <w:tabs>
                <w:tab w:val="right" w:pos="8789"/>
              </w:tabs>
              <w:suppressAutoHyphens/>
              <w:jc w:val="both"/>
              <w:rPr>
                <w:sz w:val="22"/>
                <w:szCs w:val="22"/>
                <w:lang w:val="lt-LT"/>
              </w:rPr>
            </w:pPr>
            <w:r w:rsidRPr="00C43BC5">
              <w:rPr>
                <w:sz w:val="22"/>
                <w:szCs w:val="22"/>
                <w:lang w:val="lt-LT"/>
              </w:rPr>
              <w:t>Nuo 201</w:t>
            </w:r>
            <w:r w:rsidR="007017DF" w:rsidRPr="00C43BC5">
              <w:rPr>
                <w:sz w:val="22"/>
                <w:szCs w:val="22"/>
                <w:lang w:val="lt-LT"/>
              </w:rPr>
              <w:t>9</w:t>
            </w:r>
            <w:r w:rsidRPr="00C43BC5">
              <w:rPr>
                <w:sz w:val="22"/>
                <w:szCs w:val="22"/>
                <w:lang w:val="lt-LT"/>
              </w:rPr>
              <w:t>-03-01 iki 201</w:t>
            </w:r>
            <w:r w:rsidR="007017DF" w:rsidRPr="00C43BC5">
              <w:rPr>
                <w:sz w:val="22"/>
                <w:szCs w:val="22"/>
                <w:lang w:val="lt-LT"/>
              </w:rPr>
              <w:t>9</w:t>
            </w:r>
            <w:r w:rsidRPr="00C43BC5">
              <w:rPr>
                <w:sz w:val="22"/>
                <w:szCs w:val="22"/>
                <w:lang w:val="lt-LT"/>
              </w:rPr>
              <w:t>-1</w:t>
            </w:r>
            <w:r w:rsidR="003C15F7">
              <w:rPr>
                <w:sz w:val="22"/>
                <w:szCs w:val="22"/>
                <w:lang w:val="lt-LT"/>
              </w:rPr>
              <w:t>0</w:t>
            </w:r>
            <w:r w:rsidRPr="00C43BC5">
              <w:rPr>
                <w:sz w:val="22"/>
                <w:szCs w:val="22"/>
                <w:lang w:val="lt-LT"/>
              </w:rPr>
              <w:t>-01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Pr="00C43BC5" w:rsidRDefault="003E747F" w:rsidP="00183247">
            <w:pPr>
              <w:spacing w:before="100" w:after="100"/>
              <w:rPr>
                <w:b/>
                <w:sz w:val="22"/>
                <w:szCs w:val="22"/>
                <w:lang w:val="lt-LT"/>
              </w:rPr>
            </w:pPr>
            <w:r w:rsidRPr="00C43BC5">
              <w:rPr>
                <w:b/>
                <w:sz w:val="22"/>
                <w:szCs w:val="22"/>
                <w:lang w:val="lt-LT"/>
              </w:rPr>
              <w:t>5</w:t>
            </w:r>
            <w:r w:rsidR="00487A3E" w:rsidRPr="00C43BC5">
              <w:rPr>
                <w:b/>
                <w:sz w:val="22"/>
                <w:szCs w:val="22"/>
                <w:lang w:val="lt-LT"/>
              </w:rPr>
              <w:t xml:space="preserve">. </w:t>
            </w:r>
            <w:r w:rsidR="00183247" w:rsidRPr="00C43BC5">
              <w:rPr>
                <w:b/>
                <w:sz w:val="22"/>
                <w:szCs w:val="22"/>
                <w:lang w:val="lt-LT"/>
              </w:rPr>
              <w:t xml:space="preserve">Papildoma informacija </w:t>
            </w:r>
          </w:p>
          <w:p w14:paraId="5870F13E" w14:textId="2CC882BF" w:rsidR="00183247" w:rsidRPr="00C43BC5" w:rsidRDefault="00183247">
            <w:pPr>
              <w:spacing w:before="100" w:after="100"/>
              <w:rPr>
                <w:i/>
                <w:sz w:val="20"/>
                <w:szCs w:val="20"/>
                <w:lang w:val="lt-LT"/>
              </w:rPr>
            </w:pPr>
            <w:r w:rsidRPr="00C43BC5">
              <w:rPr>
                <w:i/>
                <w:sz w:val="20"/>
                <w:szCs w:val="20"/>
                <w:lang w:val="lt-LT"/>
              </w:rPr>
              <w:t>Jei esama, nurodomi papildomi</w:t>
            </w:r>
            <w:r w:rsidR="00577BFC" w:rsidRPr="00C43BC5">
              <w:rPr>
                <w:i/>
                <w:sz w:val="20"/>
                <w:szCs w:val="20"/>
                <w:lang w:val="lt-LT"/>
              </w:rPr>
              <w:t xml:space="preserve"> projekto paraiškų, kurios bus parengtos pagal šią projekto koncepciją, vertinimo</w:t>
            </w:r>
            <w:r w:rsidRPr="00C43BC5">
              <w:rPr>
                <w:i/>
                <w:sz w:val="20"/>
                <w:szCs w:val="20"/>
                <w:lang w:val="lt-LT"/>
              </w:rPr>
              <w:t xml:space="preserve"> </w:t>
            </w:r>
            <w:r w:rsidR="00577BFC" w:rsidRPr="00C43BC5">
              <w:rPr>
                <w:i/>
                <w:sz w:val="20"/>
                <w:szCs w:val="20"/>
                <w:lang w:val="lt-LT"/>
              </w:rPr>
              <w:t>kriterijai* ar kita paraiškų teikėjams svarbi informacija</w:t>
            </w:r>
            <w:r w:rsidRPr="00C43BC5">
              <w:rPr>
                <w:i/>
                <w:sz w:val="20"/>
                <w:szCs w:val="20"/>
                <w:lang w:val="lt-LT"/>
              </w:rPr>
              <w:t xml:space="preserve">. </w:t>
            </w:r>
          </w:p>
        </w:tc>
        <w:tc>
          <w:tcPr>
            <w:tcW w:w="5528" w:type="dxa"/>
            <w:shd w:val="clear" w:color="auto" w:fill="F2F2F2"/>
          </w:tcPr>
          <w:p w14:paraId="7F953F9E" w14:textId="77777777" w:rsidR="00EB5313" w:rsidRPr="00C43BC5" w:rsidRDefault="00EB5313" w:rsidP="00EB5313">
            <w:pPr>
              <w:pStyle w:val="ListParagraph"/>
              <w:numPr>
                <w:ilvl w:val="0"/>
                <w:numId w:val="30"/>
              </w:numPr>
              <w:adjustRightInd w:val="0"/>
              <w:ind w:left="204" w:hanging="204"/>
              <w:jc w:val="both"/>
              <w:rPr>
                <w:sz w:val="22"/>
                <w:szCs w:val="22"/>
                <w:lang w:val="lt-LT" w:eastAsia="lt-LT"/>
              </w:rPr>
            </w:pPr>
            <w:r w:rsidRPr="00C43BC5">
              <w:rPr>
                <w:sz w:val="22"/>
                <w:szCs w:val="22"/>
                <w:lang w:val="lt-LT" w:eastAsia="lt-LT"/>
              </w:rPr>
              <w:t>Panašaus pobūdžio projektų įgyvendinimo patirtis;</w:t>
            </w:r>
          </w:p>
          <w:p w14:paraId="7FE3C48A" w14:textId="441E698E" w:rsidR="00487A3E" w:rsidRPr="00C43BC5" w:rsidRDefault="00EB5313" w:rsidP="00EB5313">
            <w:pPr>
              <w:adjustRightInd w:val="0"/>
              <w:rPr>
                <w:sz w:val="22"/>
                <w:szCs w:val="22"/>
                <w:lang w:val="lt-LT" w:eastAsia="lt-LT"/>
              </w:rPr>
            </w:pPr>
            <w:r w:rsidRPr="00C43BC5">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1C3F1C">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275F8AA0"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F2F9F" w:rsidRPr="00FF2F9F">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57E61"/>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2334"/>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1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194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15F7"/>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17409"/>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3896"/>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1D15"/>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17DF"/>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380C"/>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3BC5"/>
    <w:rsid w:val="00C44BAF"/>
    <w:rsid w:val="00C530D1"/>
    <w:rsid w:val="00C53648"/>
    <w:rsid w:val="00C55404"/>
    <w:rsid w:val="00C60314"/>
    <w:rsid w:val="00C6297C"/>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6EF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2F9F"/>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B7A6D-7142-453C-BDED-5E3887ED1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1576</Words>
  <Characters>899</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2</cp:revision>
  <cp:lastPrinted>2014-02-13T14:33:00Z</cp:lastPrinted>
  <dcterms:created xsi:type="dcterms:W3CDTF">2018-09-20T06:04:00Z</dcterms:created>
  <dcterms:modified xsi:type="dcterms:W3CDTF">2018-09-20T06:04:00Z</dcterms:modified>
</cp:coreProperties>
</file>