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36061F">
      <w:pPr>
        <w:ind w:left="4253"/>
        <w:jc w:val="both"/>
        <w:rPr>
          <w:lang w:val="lt-LT"/>
        </w:rPr>
      </w:pPr>
      <w:r w:rsidRPr="007E421E">
        <w:rPr>
          <w:lang w:val="lt-LT"/>
        </w:rPr>
        <w:t>PATVIRTINTA</w:t>
      </w:r>
    </w:p>
    <w:p w14:paraId="68AC2C57" w14:textId="77777777" w:rsidR="0036061F" w:rsidRDefault="00801D6F" w:rsidP="0036061F">
      <w:pPr>
        <w:ind w:left="4253"/>
        <w:jc w:val="both"/>
        <w:rPr>
          <w:lang w:val="lt-LT"/>
        </w:rPr>
      </w:pPr>
      <w:r w:rsidRPr="000574B1">
        <w:rPr>
          <w:lang w:val="lt-LT"/>
        </w:rPr>
        <w:t xml:space="preserve">Lietuvos Respublikos užsienio reikalų ministro </w:t>
      </w:r>
    </w:p>
    <w:p w14:paraId="4BDCFCCC" w14:textId="4AB6FA46" w:rsidR="00801D6F" w:rsidRPr="000574B1" w:rsidRDefault="00801D6F" w:rsidP="0036061F">
      <w:pPr>
        <w:ind w:left="4253"/>
        <w:jc w:val="both"/>
        <w:rPr>
          <w:lang w:val="lt-LT"/>
        </w:rPr>
      </w:pPr>
      <w:r w:rsidRPr="000574B1">
        <w:rPr>
          <w:lang w:val="lt-LT" w:eastAsia="ja-JP"/>
        </w:rPr>
        <w:t>2014 m. lapkričio 11 d. įsakymu Nr. V-226</w:t>
      </w:r>
    </w:p>
    <w:p w14:paraId="6C3ADA90" w14:textId="77777777" w:rsidR="0036061F" w:rsidRDefault="00801D6F" w:rsidP="0036061F">
      <w:pPr>
        <w:ind w:left="4253"/>
        <w:rPr>
          <w:lang w:val="lt-LT"/>
        </w:rPr>
      </w:pPr>
      <w:r w:rsidRPr="007E421E">
        <w:rPr>
          <w:lang w:val="lt-LT"/>
        </w:rPr>
        <w:t>(Lietuvos Respublikos užsienio reik</w:t>
      </w:r>
      <w:r>
        <w:rPr>
          <w:lang w:val="lt-LT"/>
        </w:rPr>
        <w:t xml:space="preserve">alų ministro </w:t>
      </w:r>
    </w:p>
    <w:p w14:paraId="77DB062F" w14:textId="39C61816" w:rsidR="00801D6F" w:rsidRDefault="00801D6F" w:rsidP="0036061F">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1B514130" w14:textId="24BE8CCD" w:rsidR="000B38F6" w:rsidRDefault="0036061F"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894BEA">
        <w:rPr>
          <w:lang w:val="lt-LT"/>
        </w:rPr>
        <w:t xml:space="preserve"> </w:t>
      </w:r>
      <w:r w:rsidR="00381E37">
        <w:rPr>
          <w:lang w:val="lt-LT"/>
        </w:rPr>
        <w:t>Nr.13</w:t>
      </w:r>
    </w:p>
    <w:p w14:paraId="07C3F64C" w14:textId="77777777" w:rsidR="00622939" w:rsidRDefault="00622939" w:rsidP="00622939">
      <w:pPr>
        <w:pStyle w:val="Header"/>
        <w:rPr>
          <w:lang w:val="lt-LT"/>
        </w:rPr>
      </w:pPr>
    </w:p>
    <w:p w14:paraId="439F7A56" w14:textId="381A5F37" w:rsidR="00894BEA" w:rsidRDefault="00894BEA" w:rsidP="00894BEA">
      <w:pPr>
        <w:pStyle w:val="Header"/>
        <w:rPr>
          <w:lang w:val="lt-LT"/>
        </w:rPr>
      </w:pPr>
      <w:r>
        <w:rPr>
          <w:lang w:val="lt-LT"/>
        </w:rPr>
        <w:t>„</w:t>
      </w:r>
      <w:r w:rsidR="004765D8" w:rsidRPr="00172283">
        <w:rPr>
          <w:lang w:val="lt-LT"/>
        </w:rPr>
        <w:t>Parama nuo Krymo aneksijos ir konflikto Rytų Ukrainoje nukentėjusiems Ukrainos piliečiams</w:t>
      </w:r>
      <w:r>
        <w:rPr>
          <w:lang w:val="lt-LT"/>
        </w:rPr>
        <w:t>“</w:t>
      </w:r>
    </w:p>
    <w:p w14:paraId="1D2E1B75" w14:textId="77777777" w:rsidR="00622939" w:rsidRDefault="00622939" w:rsidP="00914D8A">
      <w:pPr>
        <w:pStyle w:val="Header"/>
        <w:rPr>
          <w:lang w:val="lt-LT"/>
        </w:rPr>
      </w:pPr>
    </w:p>
    <w:p w14:paraId="53A34456" w14:textId="0C974F1B"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824BDD">
        <w:rPr>
          <w:b w:val="0"/>
          <w:lang w:val="lt-LT"/>
        </w:rPr>
        <w:t>8</w:t>
      </w:r>
      <w:r w:rsidR="00622939">
        <w:rPr>
          <w:b w:val="0"/>
          <w:lang w:val="lt-LT"/>
        </w:rPr>
        <w:t xml:space="preserve"> </w:t>
      </w:r>
      <w:r w:rsidRPr="006B5B91">
        <w:rPr>
          <w:b w:val="0"/>
          <w:caps w:val="0"/>
          <w:lang w:val="lt-LT"/>
        </w:rPr>
        <w:t>m.</w:t>
      </w:r>
      <w:r w:rsidR="00622939">
        <w:rPr>
          <w:b w:val="0"/>
          <w:caps w:val="0"/>
          <w:lang w:val="lt-LT"/>
        </w:rPr>
        <w:t xml:space="preserve"> </w:t>
      </w:r>
      <w:r w:rsidR="00C76B1C">
        <w:rPr>
          <w:b w:val="0"/>
          <w:caps w:val="0"/>
          <w:lang w:val="lt-LT"/>
        </w:rPr>
        <w:t>rugsėjo 19</w:t>
      </w:r>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0D267CF2" w:rsidR="00622939" w:rsidRPr="009E0617" w:rsidRDefault="00894BEA" w:rsidP="00622939">
            <w:pPr>
              <w:tabs>
                <w:tab w:val="right" w:pos="8789"/>
              </w:tabs>
              <w:suppressAutoHyphens/>
              <w:rPr>
                <w:lang w:val="lt-LT"/>
              </w:rPr>
            </w:pPr>
            <w:r w:rsidRPr="00BC4C18">
              <w:rPr>
                <w:lang w:val="lt-LT"/>
              </w:rPr>
              <w:t xml:space="preserve">Parama </w:t>
            </w:r>
            <w:r>
              <w:rPr>
                <w:lang w:val="lt-LT"/>
              </w:rPr>
              <w:t>šalies viduje perkeltiems asmenims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894BEA" w:rsidRPr="004B05FE" w14:paraId="114C7872" w14:textId="77777777" w:rsidTr="00C86842">
        <w:trPr>
          <w:trHeight w:val="551"/>
        </w:trPr>
        <w:tc>
          <w:tcPr>
            <w:tcW w:w="3828" w:type="dxa"/>
            <w:shd w:val="clear" w:color="auto" w:fill="D9D9D9"/>
            <w:vAlign w:val="center"/>
          </w:tcPr>
          <w:p w14:paraId="0212858F" w14:textId="77777777" w:rsidR="00894BEA" w:rsidRDefault="00894BEA" w:rsidP="00894BEA">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7829858A" w:rsidR="00894BEA" w:rsidRPr="00894BEA" w:rsidRDefault="00894BEA" w:rsidP="00824BDD">
            <w:pPr>
              <w:tabs>
                <w:tab w:val="right" w:pos="8789"/>
              </w:tabs>
              <w:suppressAutoHyphens/>
              <w:jc w:val="both"/>
              <w:rPr>
                <w:sz w:val="22"/>
                <w:szCs w:val="22"/>
                <w:lang w:val="lt-LT"/>
              </w:rPr>
            </w:pPr>
            <w:r w:rsidRPr="00894BEA">
              <w:rPr>
                <w:sz w:val="22"/>
                <w:szCs w:val="22"/>
                <w:lang w:val="lt-LT"/>
              </w:rPr>
              <w:t>Padėti nuo Krymo aneksijos ir konflikto rytų Ukrainoje nukentėjusiems asmenims</w:t>
            </w:r>
            <w:r w:rsidR="00C117B6">
              <w:rPr>
                <w:sz w:val="22"/>
                <w:szCs w:val="22"/>
                <w:lang w:val="lt-LT"/>
              </w:rPr>
              <w:t>, ypač moterims,</w:t>
            </w:r>
            <w:r w:rsidR="00824BDD">
              <w:rPr>
                <w:sz w:val="22"/>
                <w:szCs w:val="22"/>
                <w:lang w:val="lt-LT"/>
              </w:rPr>
              <w:t xml:space="preserve"> </w:t>
            </w:r>
            <w:r w:rsidRPr="00894BEA">
              <w:rPr>
                <w:sz w:val="22"/>
                <w:szCs w:val="22"/>
                <w:lang w:val="lt-LT"/>
              </w:rPr>
              <w:t>integruotis juos priimančiose  bendruomenėse</w:t>
            </w:r>
          </w:p>
        </w:tc>
      </w:tr>
      <w:tr w:rsidR="00894BEA" w:rsidRPr="004B05FE" w14:paraId="40A817F8" w14:textId="77777777" w:rsidTr="00C86842">
        <w:trPr>
          <w:trHeight w:val="551"/>
        </w:trPr>
        <w:tc>
          <w:tcPr>
            <w:tcW w:w="3828" w:type="dxa"/>
            <w:shd w:val="clear" w:color="auto" w:fill="D9D9D9"/>
            <w:vAlign w:val="center"/>
          </w:tcPr>
          <w:p w14:paraId="3DB55F77" w14:textId="77777777" w:rsidR="00894BEA" w:rsidRDefault="00894BEA" w:rsidP="00894BEA">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2712A7ED" w14:textId="3D2C5EBA" w:rsidR="00824BDD" w:rsidRDefault="00894BEA" w:rsidP="00894BEA">
            <w:pPr>
              <w:tabs>
                <w:tab w:val="right" w:pos="8789"/>
              </w:tabs>
              <w:suppressAutoHyphens/>
              <w:jc w:val="both"/>
              <w:rPr>
                <w:sz w:val="22"/>
                <w:szCs w:val="22"/>
                <w:lang w:val="lt-LT"/>
              </w:rPr>
            </w:pPr>
            <w:r w:rsidRPr="00894BEA">
              <w:rPr>
                <w:sz w:val="22"/>
                <w:szCs w:val="22"/>
                <w:lang w:val="lt-LT"/>
              </w:rPr>
              <w:t>1. Prisidėti prie perkeltų asmenų iš Rytų Ukrainos integracijos vietos bendruomenėse procesų</w:t>
            </w:r>
            <w:r w:rsidR="00996A3F">
              <w:rPr>
                <w:sz w:val="22"/>
                <w:szCs w:val="22"/>
                <w:lang w:val="lt-LT"/>
              </w:rPr>
              <w:t>;</w:t>
            </w:r>
          </w:p>
          <w:p w14:paraId="5DF8360D" w14:textId="61C5F6A3" w:rsidR="00824BDD" w:rsidRDefault="00824BDD" w:rsidP="00824BDD">
            <w:pPr>
              <w:tabs>
                <w:tab w:val="right" w:pos="8789"/>
              </w:tabs>
              <w:suppressAutoHyphens/>
              <w:jc w:val="both"/>
              <w:rPr>
                <w:sz w:val="22"/>
                <w:szCs w:val="22"/>
                <w:lang w:val="lt-LT"/>
              </w:rPr>
            </w:pPr>
            <w:r>
              <w:rPr>
                <w:sz w:val="22"/>
                <w:szCs w:val="22"/>
                <w:lang w:val="lt-LT"/>
              </w:rPr>
              <w:t>2. Skatinti perkeltų asmenų</w:t>
            </w:r>
            <w:r w:rsidR="00996A3F">
              <w:rPr>
                <w:sz w:val="22"/>
                <w:szCs w:val="22"/>
                <w:lang w:val="lt-LT"/>
              </w:rPr>
              <w:t>, ypač moterų</w:t>
            </w:r>
            <w:r w:rsidR="00381E37">
              <w:rPr>
                <w:sz w:val="22"/>
                <w:szCs w:val="22"/>
                <w:lang w:val="lt-LT"/>
              </w:rPr>
              <w:t>,</w:t>
            </w:r>
            <w:r>
              <w:rPr>
                <w:sz w:val="22"/>
                <w:szCs w:val="22"/>
                <w:lang w:val="lt-LT"/>
              </w:rPr>
              <w:t xml:space="preserve"> </w:t>
            </w:r>
            <w:r w:rsidR="00C117B6">
              <w:rPr>
                <w:sz w:val="22"/>
                <w:szCs w:val="22"/>
                <w:lang w:val="lt-LT"/>
              </w:rPr>
              <w:t>aktyvumą ir stiprinti jų gebėjimus eliminuoti smurtą prieš moteris</w:t>
            </w:r>
            <w:r>
              <w:rPr>
                <w:sz w:val="22"/>
                <w:szCs w:val="22"/>
                <w:lang w:val="lt-LT"/>
              </w:rPr>
              <w:t>;</w:t>
            </w:r>
          </w:p>
          <w:p w14:paraId="147C5DA5" w14:textId="77777777" w:rsidR="00E2666B" w:rsidRDefault="00824BDD" w:rsidP="00D55C23">
            <w:pPr>
              <w:tabs>
                <w:tab w:val="right" w:pos="8789"/>
              </w:tabs>
              <w:suppressAutoHyphens/>
              <w:jc w:val="both"/>
              <w:rPr>
                <w:sz w:val="22"/>
                <w:szCs w:val="22"/>
                <w:lang w:val="lt-LT"/>
              </w:rPr>
            </w:pPr>
            <w:r>
              <w:rPr>
                <w:sz w:val="22"/>
                <w:szCs w:val="22"/>
                <w:lang w:val="lt-LT"/>
              </w:rPr>
              <w:t>3.  Stiprinti perkeltų asmenų, ypač Krymo totorių</w:t>
            </w:r>
            <w:r w:rsidR="00EE4687">
              <w:rPr>
                <w:sz w:val="22"/>
                <w:szCs w:val="22"/>
                <w:lang w:val="lt-LT"/>
              </w:rPr>
              <w:t>,</w:t>
            </w:r>
            <w:r>
              <w:rPr>
                <w:sz w:val="22"/>
                <w:szCs w:val="22"/>
                <w:lang w:val="lt-LT"/>
              </w:rPr>
              <w:t xml:space="preserve"> </w:t>
            </w:r>
            <w:r w:rsidR="00894BEA" w:rsidRPr="00894BEA">
              <w:rPr>
                <w:sz w:val="22"/>
                <w:szCs w:val="22"/>
                <w:lang w:val="lt-LT"/>
              </w:rPr>
              <w:t>gebėjim</w:t>
            </w:r>
            <w:r>
              <w:rPr>
                <w:sz w:val="22"/>
                <w:szCs w:val="22"/>
                <w:lang w:val="lt-LT"/>
              </w:rPr>
              <w:t>us dalyvauti</w:t>
            </w:r>
            <w:r w:rsidR="0033759C">
              <w:rPr>
                <w:sz w:val="22"/>
                <w:szCs w:val="22"/>
                <w:lang w:val="lt-LT"/>
              </w:rPr>
              <w:t xml:space="preserve"> verslo, </w:t>
            </w:r>
            <w:r>
              <w:rPr>
                <w:sz w:val="22"/>
                <w:szCs w:val="22"/>
                <w:lang w:val="lt-LT"/>
              </w:rPr>
              <w:t xml:space="preserve">pilietinės visuomenės </w:t>
            </w:r>
            <w:r w:rsidR="00996A3F">
              <w:rPr>
                <w:sz w:val="22"/>
                <w:szCs w:val="22"/>
                <w:lang w:val="lt-LT"/>
              </w:rPr>
              <w:t xml:space="preserve">ir </w:t>
            </w:r>
            <w:r>
              <w:rPr>
                <w:sz w:val="22"/>
                <w:szCs w:val="22"/>
                <w:lang w:val="lt-LT"/>
              </w:rPr>
              <w:t>valstybės</w:t>
            </w:r>
            <w:r w:rsidR="00D55C23">
              <w:rPr>
                <w:sz w:val="22"/>
                <w:szCs w:val="22"/>
                <w:lang w:val="lt-LT"/>
              </w:rPr>
              <w:t xml:space="preserve"> ar savivaldos </w:t>
            </w:r>
            <w:r w:rsidR="00996A3F">
              <w:rPr>
                <w:sz w:val="22"/>
                <w:szCs w:val="22"/>
                <w:lang w:val="lt-LT"/>
              </w:rPr>
              <w:t>institucijų veiklose.</w:t>
            </w:r>
          </w:p>
          <w:p w14:paraId="721C3EF4" w14:textId="3E3B526E" w:rsidR="00B5559F" w:rsidRPr="00894BEA" w:rsidRDefault="00B5559F" w:rsidP="00B5559F">
            <w:pPr>
              <w:tabs>
                <w:tab w:val="right" w:pos="8789"/>
              </w:tabs>
              <w:suppressAutoHyphens/>
              <w:jc w:val="both"/>
              <w:rPr>
                <w:sz w:val="22"/>
                <w:szCs w:val="22"/>
                <w:lang w:val="lt-LT"/>
              </w:rPr>
            </w:pPr>
            <w:r>
              <w:rPr>
                <w:sz w:val="22"/>
                <w:szCs w:val="22"/>
                <w:lang w:val="lt-LT"/>
              </w:rPr>
              <w:t>4.Stiprinti savivaldos ir moterų visuomeninių organizacijų gebėjimus prisidėti prie globalios darbotvarkės „Moterys, taika ir saugumas“ įgyvendinimo.</w:t>
            </w:r>
            <w:bookmarkStart w:id="0" w:name="_GoBack"/>
            <w:bookmarkEnd w:id="0"/>
          </w:p>
        </w:tc>
      </w:tr>
      <w:tr w:rsidR="00894BEA" w:rsidRPr="00824BDD" w14:paraId="6D5BF4A4" w14:textId="77777777" w:rsidTr="00C86842">
        <w:trPr>
          <w:trHeight w:val="551"/>
        </w:trPr>
        <w:tc>
          <w:tcPr>
            <w:tcW w:w="3828" w:type="dxa"/>
            <w:shd w:val="clear" w:color="auto" w:fill="D9D9D9"/>
            <w:vAlign w:val="center"/>
          </w:tcPr>
          <w:p w14:paraId="0BAC4C5B" w14:textId="77777777" w:rsidR="00894BEA" w:rsidRPr="00D70B18" w:rsidRDefault="00894BEA" w:rsidP="00894BEA">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684BD66B" w:rsidR="00894BEA" w:rsidRPr="00894BEA" w:rsidRDefault="00381E37" w:rsidP="00381E37">
            <w:pPr>
              <w:tabs>
                <w:tab w:val="right" w:pos="8789"/>
              </w:tabs>
              <w:suppressAutoHyphens/>
              <w:jc w:val="both"/>
              <w:rPr>
                <w:sz w:val="22"/>
                <w:szCs w:val="22"/>
                <w:lang w:val="lt-LT"/>
              </w:rPr>
            </w:pPr>
            <w:r>
              <w:rPr>
                <w:sz w:val="22"/>
                <w:szCs w:val="22"/>
                <w:lang w:val="lt-LT"/>
              </w:rPr>
              <w:t>Š</w:t>
            </w:r>
            <w:r w:rsidR="00894BEA" w:rsidRPr="00894BEA">
              <w:rPr>
                <w:sz w:val="22"/>
                <w:szCs w:val="22"/>
                <w:lang w:val="lt-LT"/>
              </w:rPr>
              <w:t>alies viduje perkelti ar gyvenamosios vietos netekę asmenys</w:t>
            </w:r>
            <w:r>
              <w:rPr>
                <w:sz w:val="22"/>
                <w:szCs w:val="22"/>
                <w:lang w:val="lt-LT"/>
              </w:rPr>
              <w:t>, savivaldos institucijos</w:t>
            </w:r>
            <w:r w:rsidR="00C117B6">
              <w:rPr>
                <w:sz w:val="22"/>
                <w:szCs w:val="22"/>
                <w:lang w:val="lt-LT"/>
              </w:rPr>
              <w:t>, moterų nevyriausybinės organizacijos</w:t>
            </w:r>
            <w:r>
              <w:rPr>
                <w:sz w:val="22"/>
                <w:szCs w:val="22"/>
                <w:lang w:val="lt-LT"/>
              </w:rPr>
              <w:t>.</w:t>
            </w:r>
          </w:p>
        </w:tc>
      </w:tr>
      <w:tr w:rsidR="00894BEA" w:rsidRPr="004B05FE" w14:paraId="4251D54E" w14:textId="77777777" w:rsidTr="00C86842">
        <w:trPr>
          <w:trHeight w:val="551"/>
        </w:trPr>
        <w:tc>
          <w:tcPr>
            <w:tcW w:w="3828" w:type="dxa"/>
            <w:shd w:val="clear" w:color="auto" w:fill="D9D9D9"/>
            <w:vAlign w:val="center"/>
          </w:tcPr>
          <w:p w14:paraId="7BC51C0E" w14:textId="77777777" w:rsidR="00894BEA" w:rsidRDefault="00894BEA" w:rsidP="00894BEA">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7B86BE88" w:rsidR="00894BEA" w:rsidRPr="00894BEA" w:rsidRDefault="00894BEA" w:rsidP="00D50D87">
            <w:pPr>
              <w:tabs>
                <w:tab w:val="right" w:pos="8789"/>
              </w:tabs>
              <w:suppressAutoHyphens/>
              <w:jc w:val="both"/>
              <w:rPr>
                <w:sz w:val="22"/>
                <w:szCs w:val="22"/>
                <w:lang w:val="lt-LT"/>
              </w:rPr>
            </w:pPr>
            <w:r w:rsidRPr="00894BEA">
              <w:rPr>
                <w:sz w:val="22"/>
                <w:szCs w:val="22"/>
                <w:lang w:val="lt-LT"/>
              </w:rPr>
              <w:t>Nuo 201</w:t>
            </w:r>
            <w:r w:rsidR="00824BDD">
              <w:rPr>
                <w:sz w:val="22"/>
                <w:szCs w:val="22"/>
                <w:lang w:val="lt-LT"/>
              </w:rPr>
              <w:t>9</w:t>
            </w:r>
            <w:r w:rsidRPr="00894BEA">
              <w:rPr>
                <w:sz w:val="22"/>
                <w:szCs w:val="22"/>
                <w:lang w:val="lt-LT"/>
              </w:rPr>
              <w:t>-0</w:t>
            </w:r>
            <w:r w:rsidR="008005F8">
              <w:rPr>
                <w:sz w:val="22"/>
                <w:szCs w:val="22"/>
                <w:lang w:val="lt-LT"/>
              </w:rPr>
              <w:t>3</w:t>
            </w:r>
            <w:r w:rsidRPr="00894BEA">
              <w:rPr>
                <w:sz w:val="22"/>
                <w:szCs w:val="22"/>
                <w:lang w:val="lt-LT"/>
              </w:rPr>
              <w:t>-01 iki 201</w:t>
            </w:r>
            <w:r w:rsidR="00E2666B">
              <w:rPr>
                <w:sz w:val="22"/>
                <w:szCs w:val="22"/>
                <w:lang w:val="lt-LT"/>
              </w:rPr>
              <w:t>9</w:t>
            </w:r>
            <w:r w:rsidRPr="00894BEA">
              <w:rPr>
                <w:sz w:val="22"/>
                <w:szCs w:val="22"/>
                <w:lang w:val="lt-LT"/>
              </w:rPr>
              <w:t>-1</w:t>
            </w:r>
            <w:r w:rsidR="00D50D87">
              <w:rPr>
                <w:sz w:val="22"/>
                <w:szCs w:val="22"/>
                <w:lang w:val="lt-LT"/>
              </w:rPr>
              <w:t>0</w:t>
            </w:r>
            <w:r w:rsidRPr="00894BEA">
              <w:rPr>
                <w:sz w:val="22"/>
                <w:szCs w:val="22"/>
                <w:lang w:val="lt-LT"/>
              </w:rPr>
              <w:t>-01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Pr="00824BDD" w:rsidRDefault="003E747F" w:rsidP="00183247">
            <w:pPr>
              <w:spacing w:before="100" w:after="100"/>
              <w:rPr>
                <w:b/>
                <w:lang w:val="lt-LT"/>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824BDD" w:rsidRDefault="00183247">
            <w:pPr>
              <w:spacing w:before="100" w:after="100"/>
              <w:rPr>
                <w:i/>
                <w:sz w:val="20"/>
                <w:szCs w:val="20"/>
                <w:lang w:val="lt-LT"/>
              </w:rPr>
            </w:pPr>
            <w:r w:rsidRPr="00824BDD">
              <w:rPr>
                <w:i/>
                <w:sz w:val="20"/>
                <w:szCs w:val="20"/>
                <w:lang w:val="lt-LT"/>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sidRPr="00824BDD">
              <w:rPr>
                <w:i/>
                <w:sz w:val="20"/>
                <w:szCs w:val="20"/>
                <w:lang w:val="lt-LT"/>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824BDD">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4591141E"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894BEA" w:rsidRPr="00894BEA">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5067"/>
    <w:rsid w:val="002F7B61"/>
    <w:rsid w:val="0030007C"/>
    <w:rsid w:val="00304317"/>
    <w:rsid w:val="003101FB"/>
    <w:rsid w:val="003103B2"/>
    <w:rsid w:val="00315B9E"/>
    <w:rsid w:val="00317D0F"/>
    <w:rsid w:val="00322261"/>
    <w:rsid w:val="0033267A"/>
    <w:rsid w:val="00334232"/>
    <w:rsid w:val="0033759C"/>
    <w:rsid w:val="00337A53"/>
    <w:rsid w:val="00337EE7"/>
    <w:rsid w:val="00344850"/>
    <w:rsid w:val="00352103"/>
    <w:rsid w:val="00355B89"/>
    <w:rsid w:val="00356148"/>
    <w:rsid w:val="003576D4"/>
    <w:rsid w:val="003602D0"/>
    <w:rsid w:val="0036061F"/>
    <w:rsid w:val="003607BB"/>
    <w:rsid w:val="003636AC"/>
    <w:rsid w:val="00366E85"/>
    <w:rsid w:val="00367892"/>
    <w:rsid w:val="00371273"/>
    <w:rsid w:val="003726DA"/>
    <w:rsid w:val="00381E37"/>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765D8"/>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05FE"/>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2B15"/>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19A5"/>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5F8"/>
    <w:rsid w:val="00800CE1"/>
    <w:rsid w:val="00801D6F"/>
    <w:rsid w:val="00802870"/>
    <w:rsid w:val="00803CD8"/>
    <w:rsid w:val="00804038"/>
    <w:rsid w:val="00812B86"/>
    <w:rsid w:val="00820001"/>
    <w:rsid w:val="0082238F"/>
    <w:rsid w:val="00822671"/>
    <w:rsid w:val="00824BDD"/>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96A3F"/>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5559F"/>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17B6"/>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76B1C"/>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0D87"/>
    <w:rsid w:val="00D5540F"/>
    <w:rsid w:val="00D55C23"/>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D7C7D"/>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2666B"/>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75C95"/>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4687"/>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6FC09-1454-4A1B-8430-9C27F5527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311</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3</cp:revision>
  <cp:lastPrinted>2017-09-20T10:15:00Z</cp:lastPrinted>
  <dcterms:created xsi:type="dcterms:W3CDTF">2018-09-20T06:10:00Z</dcterms:created>
  <dcterms:modified xsi:type="dcterms:W3CDTF">2018-09-20T06:14:00Z</dcterms:modified>
</cp:coreProperties>
</file>