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D25" w:rsidRPr="00E85B1A" w:rsidRDefault="00212D25" w:rsidP="00212D25">
      <w:pPr>
        <w:ind w:left="4253"/>
        <w:rPr>
          <w:sz w:val="22"/>
          <w:szCs w:val="22"/>
          <w:lang w:val="lt-LT"/>
        </w:rPr>
      </w:pPr>
      <w:r w:rsidRPr="00E85B1A">
        <w:rPr>
          <w:sz w:val="22"/>
          <w:szCs w:val="22"/>
          <w:lang w:val="lt-LT"/>
        </w:rPr>
        <w:t>PATVIRTINTA</w:t>
      </w:r>
    </w:p>
    <w:p w:rsidR="00212D25" w:rsidRPr="00E85B1A" w:rsidRDefault="00212D25" w:rsidP="00212D25">
      <w:pPr>
        <w:ind w:left="4253"/>
        <w:rPr>
          <w:sz w:val="22"/>
          <w:szCs w:val="22"/>
          <w:lang w:val="lt-LT"/>
        </w:rPr>
      </w:pPr>
      <w:r w:rsidRPr="00E85B1A">
        <w:rPr>
          <w:sz w:val="22"/>
          <w:szCs w:val="22"/>
          <w:lang w:val="lt-LT"/>
        </w:rPr>
        <w:t xml:space="preserve">Lietuvos Respublikos užsienio reikalų ministro </w:t>
      </w:r>
    </w:p>
    <w:p w:rsidR="00212D25" w:rsidRPr="00E85B1A" w:rsidRDefault="00212D25" w:rsidP="00212D25">
      <w:pPr>
        <w:ind w:left="4253"/>
        <w:rPr>
          <w:sz w:val="22"/>
          <w:szCs w:val="22"/>
          <w:lang w:val="lt-LT"/>
        </w:rPr>
      </w:pPr>
      <w:r w:rsidRPr="00E85B1A">
        <w:rPr>
          <w:sz w:val="22"/>
          <w:szCs w:val="22"/>
          <w:lang w:val="lt-LT"/>
        </w:rPr>
        <w:t xml:space="preserve">2014 m. balandžio 17 d. įsakymu Nr. V-62 </w:t>
      </w:r>
    </w:p>
    <w:p w:rsidR="00212D25" w:rsidRPr="00E85B1A" w:rsidRDefault="00212D25" w:rsidP="00212D25">
      <w:pPr>
        <w:ind w:left="4253"/>
        <w:rPr>
          <w:sz w:val="22"/>
          <w:szCs w:val="22"/>
          <w:lang w:val="lt-LT"/>
        </w:rPr>
      </w:pPr>
      <w:r w:rsidRPr="00E85B1A">
        <w:rPr>
          <w:sz w:val="22"/>
          <w:szCs w:val="22"/>
          <w:lang w:val="lt-LT"/>
        </w:rPr>
        <w:t>(Lietuvos Respublikos užsienio reikalų ministro</w:t>
      </w:r>
    </w:p>
    <w:p w:rsidR="00212D25" w:rsidRPr="00E85B1A" w:rsidRDefault="00212D25" w:rsidP="00212D25">
      <w:pPr>
        <w:ind w:left="4253"/>
        <w:rPr>
          <w:sz w:val="22"/>
          <w:szCs w:val="22"/>
          <w:lang w:val="lt-LT"/>
        </w:rPr>
      </w:pPr>
      <w:r w:rsidRPr="00E85B1A">
        <w:rPr>
          <w:sz w:val="22"/>
          <w:szCs w:val="22"/>
          <w:lang w:val="lt-LT"/>
        </w:rPr>
        <w:t xml:space="preserve">2015 m. lapkričio 9 d. įsakymo Nr. V-234 </w:t>
      </w:r>
    </w:p>
    <w:p w:rsidR="00212D25" w:rsidRPr="00E85B1A" w:rsidRDefault="00212D25" w:rsidP="00212D25">
      <w:pPr>
        <w:ind w:left="4253"/>
        <w:rPr>
          <w:sz w:val="22"/>
          <w:szCs w:val="22"/>
          <w:lang w:val="lt-LT"/>
        </w:rPr>
      </w:pPr>
      <w:r w:rsidRPr="00E85B1A">
        <w:rPr>
          <w:sz w:val="22"/>
          <w:szCs w:val="22"/>
          <w:lang w:val="lt-LT"/>
        </w:rPr>
        <w:t>redakcija)</w:t>
      </w:r>
    </w:p>
    <w:p w:rsidR="00212D25" w:rsidRDefault="00212D25" w:rsidP="00212D25">
      <w:pPr>
        <w:ind w:left="4253"/>
        <w:rPr>
          <w:lang w:val="lt-LT"/>
        </w:rPr>
      </w:pP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2D4A6A">
        <w:rPr>
          <w:lang w:val="lt-LT"/>
        </w:rPr>
        <w:t xml:space="preserve"> NR. 9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AB61BC">
        <w:rPr>
          <w:lang w:val="lt-LT"/>
        </w:rPr>
        <w:t xml:space="preserve">GRUZIJOS </w:t>
      </w:r>
      <w:r w:rsidR="009942DD" w:rsidRPr="009942DD">
        <w:rPr>
          <w:lang w:val="lt-LT"/>
        </w:rPr>
        <w:t xml:space="preserve">Regionų </w:t>
      </w:r>
      <w:r w:rsidR="00AB61BC">
        <w:rPr>
          <w:lang w:val="lt-LT"/>
        </w:rPr>
        <w:t>vystymas REMIANT SMULKŲJĮ VERSLĄ ŽEMĖS ŪKIO SRITYJE</w:t>
      </w:r>
      <w:r w:rsidRPr="009942DD"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4621A3" w:rsidRPr="006B5B91" w:rsidRDefault="004621A3" w:rsidP="004621A3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6B35B0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Gruzija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A96DC1" w:rsidP="00AB61B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Regionų vystymas</w:t>
            </w:r>
            <w:r w:rsidR="009942DD">
              <w:rPr>
                <w:lang w:val="lt-LT"/>
              </w:rPr>
              <w:t xml:space="preserve"> ir </w:t>
            </w:r>
            <w:r w:rsidR="00AB61BC">
              <w:rPr>
                <w:lang w:val="lt-LT"/>
              </w:rPr>
              <w:t>plėtra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4621A3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181B08" w:rsidP="005E6F08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Skatinti smulkųjį verslą žemės ūkio srityje Gruzijos regionuose</w:t>
            </w:r>
            <w:r w:rsidR="003B2547">
              <w:rPr>
                <w:lang w:val="lt-LT"/>
              </w:rPr>
              <w:t xml:space="preserve"> </w:t>
            </w:r>
            <w:r w:rsidR="007B298C">
              <w:rPr>
                <w:lang w:val="lt-LT"/>
              </w:rPr>
              <w:t xml:space="preserve"> </w:t>
            </w:r>
          </w:p>
        </w:tc>
      </w:tr>
      <w:tr w:rsidR="006B0337" w:rsidRPr="004621A3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C6D50" w:rsidRPr="00BD5509" w:rsidRDefault="000310D4" w:rsidP="00E646F3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346"/>
              <w:jc w:val="both"/>
              <w:rPr>
                <w:lang w:val="lt-LT"/>
              </w:rPr>
            </w:pPr>
            <w:r w:rsidRPr="00BD5509">
              <w:rPr>
                <w:lang w:val="lt-LT"/>
              </w:rPr>
              <w:t>Skatinti Gruzijos ūkininkų verslumą, apmokant juos kurti verslo planus, supažindinant su nuosavo verslo administravimo pagrindais</w:t>
            </w:r>
            <w:r w:rsidR="00CC6D50" w:rsidRPr="00BD5509">
              <w:rPr>
                <w:lang w:val="lt-LT"/>
              </w:rPr>
              <w:t>;</w:t>
            </w:r>
          </w:p>
          <w:p w:rsidR="00741BD0" w:rsidRPr="00BD5509" w:rsidRDefault="00741BD0" w:rsidP="00E646F3">
            <w:pPr>
              <w:pStyle w:val="ListParagraph"/>
              <w:numPr>
                <w:ilvl w:val="0"/>
                <w:numId w:val="33"/>
              </w:numPr>
              <w:suppressAutoHyphens/>
              <w:ind w:left="346" w:hanging="346"/>
              <w:jc w:val="both"/>
              <w:rPr>
                <w:lang w:val="lt-LT"/>
              </w:rPr>
            </w:pPr>
            <w:r w:rsidRPr="00BD5509">
              <w:rPr>
                <w:lang w:val="lt-LT"/>
              </w:rPr>
              <w:t>Supažindinti Gruzijos ūkininkus su smulkaus</w:t>
            </w:r>
            <w:r w:rsidR="00886880" w:rsidRPr="00BD5509">
              <w:rPr>
                <w:lang w:val="lt-LT"/>
              </w:rPr>
              <w:t xml:space="preserve"> verslo finansavimo bei patekimo į Europos Sąjungos rinką galimybėmis, informuojant apie importo – eksporto procedūras, gamintojams keliamus reikalavimus;</w:t>
            </w:r>
          </w:p>
          <w:p w:rsidR="00CC6D50" w:rsidRPr="00BD5509" w:rsidRDefault="00C876D6" w:rsidP="00E646F3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346"/>
              <w:jc w:val="both"/>
              <w:rPr>
                <w:lang w:val="lt-LT"/>
              </w:rPr>
            </w:pPr>
            <w:r w:rsidRPr="00BD5509">
              <w:rPr>
                <w:lang w:val="lt-LT"/>
              </w:rPr>
              <w:t>Didinti darbo našumą ir efektyvumą Gruzijos ūkiuose, skatinant</w:t>
            </w:r>
            <w:r w:rsidR="000310D4" w:rsidRPr="00BD5509">
              <w:rPr>
                <w:lang w:val="lt-LT"/>
              </w:rPr>
              <w:t xml:space="preserve"> </w:t>
            </w:r>
            <w:proofErr w:type="spellStart"/>
            <w:r w:rsidR="000310D4" w:rsidRPr="00BD5509">
              <w:rPr>
                <w:lang w:val="lt-LT"/>
              </w:rPr>
              <w:t>inova</w:t>
            </w:r>
            <w:r w:rsidR="00741BD0" w:rsidRPr="00BD5509">
              <w:rPr>
                <w:lang w:val="lt-LT"/>
              </w:rPr>
              <w:t>tyvių</w:t>
            </w:r>
            <w:proofErr w:type="spellEnd"/>
            <w:r w:rsidR="00741BD0" w:rsidRPr="00BD5509">
              <w:rPr>
                <w:lang w:val="lt-LT"/>
              </w:rPr>
              <w:t xml:space="preserve"> </w:t>
            </w:r>
            <w:r w:rsidR="000310D4" w:rsidRPr="00BD5509">
              <w:rPr>
                <w:lang w:val="lt-LT"/>
              </w:rPr>
              <w:t xml:space="preserve">technologijų </w:t>
            </w:r>
            <w:r w:rsidR="00C50399" w:rsidRPr="00BD5509">
              <w:rPr>
                <w:lang w:val="lt-LT"/>
              </w:rPr>
              <w:t>diegimą</w:t>
            </w:r>
            <w:r w:rsidR="00CC6D50" w:rsidRPr="00BD5509">
              <w:rPr>
                <w:lang w:val="lt-LT"/>
              </w:rPr>
              <w:t>;</w:t>
            </w:r>
          </w:p>
          <w:p w:rsidR="009736FC" w:rsidRPr="009736FC" w:rsidRDefault="00D1447D" w:rsidP="00E646F3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346"/>
              <w:jc w:val="both"/>
              <w:rPr>
                <w:lang w:val="lt-LT"/>
              </w:rPr>
            </w:pPr>
            <w:r w:rsidRPr="00BD5509">
              <w:rPr>
                <w:lang w:val="lt-LT"/>
              </w:rPr>
              <w:t xml:space="preserve">Pasidalinti su Gruzijos ūkininkais gerąja Lietuvos </w:t>
            </w:r>
            <w:r w:rsidR="00886880" w:rsidRPr="00BD5509">
              <w:rPr>
                <w:lang w:val="lt-LT"/>
              </w:rPr>
              <w:t>patirtimi</w:t>
            </w:r>
            <w:r w:rsidR="00BD5509" w:rsidRPr="00BD5509">
              <w:rPr>
                <w:lang w:val="lt-LT"/>
              </w:rPr>
              <w:t xml:space="preserve"> skatinant </w:t>
            </w:r>
            <w:r w:rsidR="00A109B4">
              <w:rPr>
                <w:lang w:val="lt-LT"/>
              </w:rPr>
              <w:t>perėjimą prie ekologinio</w:t>
            </w:r>
            <w:r w:rsidR="00886880" w:rsidRPr="00BD5509">
              <w:rPr>
                <w:lang w:val="lt-LT"/>
              </w:rPr>
              <w:t xml:space="preserve"> </w:t>
            </w:r>
            <w:r w:rsidR="00A109B4">
              <w:rPr>
                <w:lang w:val="lt-LT"/>
              </w:rPr>
              <w:t>ūkininkavimo ir ekologinių ūkių plėtrą</w:t>
            </w:r>
            <w:r w:rsidR="0016567A" w:rsidRPr="00BD5509">
              <w:rPr>
                <w:lang w:val="lt-LT"/>
              </w:rPr>
              <w:t>.</w:t>
            </w:r>
            <w:r w:rsidR="00C85E1B">
              <w:rPr>
                <w:lang w:val="lt-LT"/>
              </w:rPr>
              <w:t xml:space="preserve"> 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7B298C" w:rsidP="003B757D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Gruzijos regionų</w:t>
            </w:r>
            <w:r w:rsidR="003B2547">
              <w:rPr>
                <w:lang w:val="lt-LT"/>
              </w:rPr>
              <w:t xml:space="preserve"> </w:t>
            </w:r>
            <w:r w:rsidR="003B757D">
              <w:rPr>
                <w:lang w:val="lt-LT"/>
              </w:rPr>
              <w:t>ūkininkai</w:t>
            </w:r>
          </w:p>
        </w:tc>
      </w:tr>
      <w:tr w:rsidR="0059797E" w:rsidRPr="004621A3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1B6DE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1B6DE1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1B6DE1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1C3782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  <w:r w:rsidR="001C3782">
              <w:rPr>
                <w:lang w:val="lt-LT"/>
              </w:rPr>
              <w:t>(Priklausomai nuo suplanuotų veiklų, sutartis gali būti pasirašyta ilgesniam laikotarpiui)</w:t>
            </w:r>
          </w:p>
        </w:tc>
      </w:tr>
      <w:tr w:rsidR="00487A3E" w:rsidRPr="007B298C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53432E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 w:rsidR="005E6F08">
              <w:rPr>
                <w:lang w:val="lt-LT" w:eastAsia="lt-LT"/>
              </w:rPr>
              <w:t xml:space="preserve">Ekspertinė patirtis </w:t>
            </w:r>
            <w:r w:rsidR="00B3403C">
              <w:rPr>
                <w:lang w:val="lt-LT" w:eastAsia="lt-LT"/>
              </w:rPr>
              <w:t>ir situacijos Gruzijoje išmanyma</w:t>
            </w:r>
            <w:r w:rsidR="005E6F08">
              <w:rPr>
                <w:lang w:val="lt-LT" w:eastAsia="lt-LT"/>
              </w:rPr>
              <w:t>s;</w:t>
            </w:r>
          </w:p>
          <w:p w:rsidR="0016567A" w:rsidRPr="00B10644" w:rsidRDefault="0053432E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  <w:bookmarkStart w:id="0" w:name="_GoBack"/>
      <w:bookmarkEnd w:id="0"/>
    </w:p>
    <w:sectPr w:rsidR="006D7C53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4C6" w:rsidRDefault="009404C6">
      <w:r>
        <w:separator/>
      </w:r>
    </w:p>
  </w:endnote>
  <w:endnote w:type="continuationSeparator" w:id="0">
    <w:p w:rsidR="009404C6" w:rsidRDefault="0094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4C6" w:rsidRDefault="009404C6">
      <w:r>
        <w:separator/>
      </w:r>
    </w:p>
  </w:footnote>
  <w:footnote w:type="continuationSeparator" w:id="0">
    <w:p w:rsidR="009404C6" w:rsidRDefault="00940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4621A3" w:rsidRPr="004621A3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10D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978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6567A"/>
    <w:rsid w:val="001744AA"/>
    <w:rsid w:val="00180BB6"/>
    <w:rsid w:val="00181B08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B6DE1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2D25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4A6A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2547"/>
    <w:rsid w:val="003B36EA"/>
    <w:rsid w:val="003B757D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BB6"/>
    <w:rsid w:val="00404F60"/>
    <w:rsid w:val="0040539B"/>
    <w:rsid w:val="00407F8A"/>
    <w:rsid w:val="00420CF5"/>
    <w:rsid w:val="004223FD"/>
    <w:rsid w:val="00430D3E"/>
    <w:rsid w:val="00431C6A"/>
    <w:rsid w:val="0043493A"/>
    <w:rsid w:val="004370FF"/>
    <w:rsid w:val="00441558"/>
    <w:rsid w:val="004621A3"/>
    <w:rsid w:val="00462DEB"/>
    <w:rsid w:val="00465382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4922"/>
    <w:rsid w:val="00514D5F"/>
    <w:rsid w:val="005168AC"/>
    <w:rsid w:val="0052065D"/>
    <w:rsid w:val="00527973"/>
    <w:rsid w:val="00532FB2"/>
    <w:rsid w:val="0053432E"/>
    <w:rsid w:val="0053757C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7076D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6F64A5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1BD0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86880"/>
    <w:rsid w:val="008927F7"/>
    <w:rsid w:val="00895801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1C3"/>
    <w:rsid w:val="008F6E28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04C6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42DD"/>
    <w:rsid w:val="00995130"/>
    <w:rsid w:val="00996657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09B4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649B"/>
    <w:rsid w:val="00A870F1"/>
    <w:rsid w:val="00A94CEA"/>
    <w:rsid w:val="00A96DC1"/>
    <w:rsid w:val="00AA1DB7"/>
    <w:rsid w:val="00AA3ED5"/>
    <w:rsid w:val="00AA41E2"/>
    <w:rsid w:val="00AA7878"/>
    <w:rsid w:val="00AB39E4"/>
    <w:rsid w:val="00AB451A"/>
    <w:rsid w:val="00AB591A"/>
    <w:rsid w:val="00AB61BC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03C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0145"/>
    <w:rsid w:val="00BD24CE"/>
    <w:rsid w:val="00BD3152"/>
    <w:rsid w:val="00BD5509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0399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876D6"/>
    <w:rsid w:val="00C955EA"/>
    <w:rsid w:val="00C95A62"/>
    <w:rsid w:val="00C95B8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C0C"/>
    <w:rsid w:val="00CC6D50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447D"/>
    <w:rsid w:val="00D15800"/>
    <w:rsid w:val="00D20CC3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1AA0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6F3"/>
    <w:rsid w:val="00E64E2F"/>
    <w:rsid w:val="00E65E76"/>
    <w:rsid w:val="00E66152"/>
    <w:rsid w:val="00E71BEE"/>
    <w:rsid w:val="00E72DBE"/>
    <w:rsid w:val="00E75689"/>
    <w:rsid w:val="00E7578E"/>
    <w:rsid w:val="00E80634"/>
    <w:rsid w:val="00E80A5C"/>
    <w:rsid w:val="00E81BF9"/>
    <w:rsid w:val="00E83D7C"/>
    <w:rsid w:val="00E85B1A"/>
    <w:rsid w:val="00E85BE7"/>
    <w:rsid w:val="00E87156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2E94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  <w:rsid w:val="00FF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12</cp:revision>
  <cp:lastPrinted>2014-07-30T07:07:00Z</cp:lastPrinted>
  <dcterms:created xsi:type="dcterms:W3CDTF">2016-08-30T07:46:00Z</dcterms:created>
  <dcterms:modified xsi:type="dcterms:W3CDTF">2016-09-29T13:19:00Z</dcterms:modified>
</cp:coreProperties>
</file>