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7E421E" w:rsidRDefault="00801D6F" w:rsidP="00141C69">
      <w:pPr>
        <w:ind w:left="4253"/>
        <w:jc w:val="both"/>
        <w:rPr>
          <w:lang w:val="lt-LT"/>
        </w:rPr>
      </w:pPr>
      <w:r w:rsidRPr="007E421E">
        <w:rPr>
          <w:lang w:val="lt-LT"/>
        </w:rPr>
        <w:t>PATVIRTINTA</w:t>
      </w:r>
    </w:p>
    <w:p w14:paraId="4E1CD0F4" w14:textId="77777777" w:rsidR="00141C69" w:rsidRDefault="00801D6F" w:rsidP="00141C69">
      <w:pPr>
        <w:ind w:left="4253"/>
        <w:jc w:val="both"/>
        <w:rPr>
          <w:lang w:val="lt-LT"/>
        </w:rPr>
      </w:pPr>
      <w:r w:rsidRPr="000574B1">
        <w:rPr>
          <w:lang w:val="lt-LT"/>
        </w:rPr>
        <w:t xml:space="preserve">Lietuvos Respublikos užsienio reikalų ministro </w:t>
      </w:r>
    </w:p>
    <w:p w14:paraId="4BDCFCCC" w14:textId="7499DF6A" w:rsidR="00801D6F" w:rsidRPr="000574B1" w:rsidRDefault="00801D6F" w:rsidP="00141C69">
      <w:pPr>
        <w:ind w:left="4253"/>
        <w:jc w:val="both"/>
        <w:rPr>
          <w:lang w:val="lt-LT"/>
        </w:rPr>
      </w:pPr>
      <w:r w:rsidRPr="000574B1">
        <w:rPr>
          <w:lang w:val="lt-LT" w:eastAsia="ja-JP"/>
        </w:rPr>
        <w:t>2014 m. lapkričio 11 d. įsakymu Nr. V-226</w:t>
      </w:r>
    </w:p>
    <w:p w14:paraId="1EBB72CD" w14:textId="77777777" w:rsidR="00141C69" w:rsidRDefault="00801D6F" w:rsidP="00141C69">
      <w:pPr>
        <w:ind w:left="4253"/>
        <w:rPr>
          <w:lang w:val="lt-LT"/>
        </w:rPr>
      </w:pPr>
      <w:r w:rsidRPr="007E421E">
        <w:rPr>
          <w:lang w:val="lt-LT"/>
        </w:rPr>
        <w:t>(Lietuvos Respublikos užsienio reik</w:t>
      </w:r>
      <w:r>
        <w:rPr>
          <w:lang w:val="lt-LT"/>
        </w:rPr>
        <w:t xml:space="preserve">alų ministro </w:t>
      </w:r>
    </w:p>
    <w:p w14:paraId="77DB062F" w14:textId="02A7A97B" w:rsidR="00801D6F" w:rsidRDefault="00801D6F" w:rsidP="00141C69">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Pr>
          <w:lang w:eastAsia="ja-JP"/>
        </w:rPr>
        <w:t>213</w:t>
      </w:r>
      <w:r w:rsidRPr="009835D8">
        <w:rPr>
          <w:lang w:eastAsia="ja-JP"/>
        </w:rPr>
        <w:t xml:space="preserve"> </w:t>
      </w:r>
      <w:r w:rsidRPr="007E421E">
        <w:rPr>
          <w:lang w:val="lt-LT"/>
        </w:rPr>
        <w:t>redakcija</w:t>
      </w:r>
      <w:r>
        <w:t>)</w:t>
      </w:r>
    </w:p>
    <w:p w14:paraId="0D631CDD" w14:textId="77777777" w:rsidR="00B10644" w:rsidRDefault="00B10644" w:rsidP="00337EE7">
      <w:pPr>
        <w:ind w:left="3600" w:firstLine="720"/>
        <w:jc w:val="right"/>
        <w:rPr>
          <w:lang w:val="lt-LT"/>
        </w:rPr>
      </w:pPr>
    </w:p>
    <w:p w14:paraId="31FB935E" w14:textId="751D9026" w:rsidR="005A729C" w:rsidRDefault="005A729C" w:rsidP="007675CD">
      <w:pPr>
        <w:pStyle w:val="Header"/>
        <w:tabs>
          <w:tab w:val="left" w:pos="4140"/>
        </w:tabs>
        <w:jc w:val="left"/>
        <w:rPr>
          <w:lang w:val="lt-LT"/>
        </w:rPr>
      </w:pPr>
    </w:p>
    <w:p w14:paraId="1B514130" w14:textId="79230244" w:rsidR="000B38F6" w:rsidRDefault="00141C69" w:rsidP="00C26A5F">
      <w:pPr>
        <w:pStyle w:val="Header"/>
        <w:rPr>
          <w:lang w:val="lt-LT"/>
        </w:rPr>
      </w:pPr>
      <w:r>
        <w:t>VYSTOMOJO BENDRADARBIAVIMO DEPARTAMENTO</w:t>
      </w:r>
      <w:r w:rsidR="0015638F">
        <w:t xml:space="preserve">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7C3E84">
        <w:rPr>
          <w:lang w:val="lt-LT"/>
        </w:rPr>
        <w:t xml:space="preserve"> NR.</w:t>
      </w:r>
      <w:r w:rsidR="005F07D1">
        <w:rPr>
          <w:lang w:val="lt-LT"/>
        </w:rPr>
        <w:t xml:space="preserve"> 10</w:t>
      </w:r>
    </w:p>
    <w:p w14:paraId="07C3F64C" w14:textId="77777777" w:rsidR="00622939" w:rsidRDefault="00622939" w:rsidP="00622939">
      <w:pPr>
        <w:pStyle w:val="Header"/>
        <w:rPr>
          <w:lang w:val="lt-LT"/>
        </w:rPr>
      </w:pPr>
    </w:p>
    <w:p w14:paraId="1B433CEA" w14:textId="77777777" w:rsidR="005C3896" w:rsidRDefault="005C3896" w:rsidP="005C3896">
      <w:pPr>
        <w:pStyle w:val="Header"/>
        <w:rPr>
          <w:lang w:val="lt-LT"/>
        </w:rPr>
      </w:pPr>
      <w:r>
        <w:rPr>
          <w:lang w:val="lt-LT"/>
        </w:rPr>
        <w:t>„Moterų socialinio iR ekonominio aktyvumo skatinimas moldovos respublikoje“</w:t>
      </w:r>
    </w:p>
    <w:p w14:paraId="1D2E1B75" w14:textId="77777777" w:rsidR="00622939" w:rsidRDefault="00622939" w:rsidP="00914D8A">
      <w:pPr>
        <w:pStyle w:val="Header"/>
        <w:rPr>
          <w:lang w:val="lt-LT"/>
        </w:rPr>
      </w:pPr>
    </w:p>
    <w:p w14:paraId="53A34456" w14:textId="381E9F11"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 xml:space="preserve">17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r w:rsidRPr="006B5B91">
        <w:rPr>
          <w:b w:val="0"/>
          <w:caps w:val="0"/>
          <w:lang w:val="lt-LT"/>
        </w:rPr>
        <w:t>mėn.</w:t>
      </w:r>
      <w:r w:rsidR="00353DA2">
        <w:rPr>
          <w:b w:val="0"/>
          <w:caps w:val="0"/>
          <w:lang w:val="lt-LT"/>
        </w:rPr>
        <w:t xml:space="preserve"> 29</w:t>
      </w:r>
      <w:r w:rsidR="00622939">
        <w:rPr>
          <w:b w:val="0"/>
          <w:caps w:val="0"/>
          <w:lang w:val="lt-LT"/>
        </w:rPr>
        <w:t xml:space="preserve">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2D4E10" w:rsidRPr="0072471B" w14:paraId="39CE6BA6" w14:textId="77777777" w:rsidTr="00C86842">
        <w:trPr>
          <w:trHeight w:val="551"/>
        </w:trPr>
        <w:tc>
          <w:tcPr>
            <w:tcW w:w="3828" w:type="dxa"/>
            <w:shd w:val="clear" w:color="auto" w:fill="D9D9D9"/>
            <w:vAlign w:val="center"/>
          </w:tcPr>
          <w:p w14:paraId="6222D2AF" w14:textId="77777777" w:rsidR="002D4E10" w:rsidRDefault="002D4E10" w:rsidP="002D4E10">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7EADC60A" w:rsidR="002D4E10" w:rsidRPr="009E0617" w:rsidRDefault="002D4E10" w:rsidP="002D4E10">
            <w:pPr>
              <w:tabs>
                <w:tab w:val="right" w:pos="8789"/>
              </w:tabs>
              <w:suppressAutoHyphens/>
              <w:rPr>
                <w:rStyle w:val="FootnoteReference"/>
                <w:spacing w:val="-2"/>
                <w:sz w:val="24"/>
                <w:lang w:val="lt-LT"/>
              </w:rPr>
            </w:pPr>
            <w:r>
              <w:rPr>
                <w:spacing w:val="-2"/>
                <w:lang w:val="lt-LT"/>
              </w:rPr>
              <w:t xml:space="preserve">Moldovos Respublika </w:t>
            </w:r>
          </w:p>
        </w:tc>
      </w:tr>
      <w:tr w:rsidR="002D4E10" w:rsidRPr="0072471B" w14:paraId="17A7D875" w14:textId="77777777" w:rsidTr="00C86842">
        <w:trPr>
          <w:trHeight w:val="551"/>
        </w:trPr>
        <w:tc>
          <w:tcPr>
            <w:tcW w:w="3828" w:type="dxa"/>
            <w:shd w:val="clear" w:color="auto" w:fill="D9D9D9"/>
            <w:vAlign w:val="center"/>
          </w:tcPr>
          <w:p w14:paraId="3F04934D" w14:textId="77777777" w:rsidR="002D4E10" w:rsidRPr="0072471B" w:rsidRDefault="002D4E10" w:rsidP="002D4E10">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r w:rsidRPr="00D70B18">
              <w:rPr>
                <w:sz w:val="24"/>
                <w:szCs w:val="24"/>
                <w:lang w:val="lt-LT"/>
              </w:rPr>
              <w:t>ys</w:t>
            </w:r>
            <w:r>
              <w:rPr>
                <w:sz w:val="24"/>
                <w:szCs w:val="24"/>
                <w:lang w:val="lt-LT"/>
              </w:rPr>
              <w:t>)</w:t>
            </w:r>
          </w:p>
        </w:tc>
        <w:tc>
          <w:tcPr>
            <w:tcW w:w="5528" w:type="dxa"/>
            <w:shd w:val="clear" w:color="auto" w:fill="F2F2F2"/>
            <w:vAlign w:val="center"/>
          </w:tcPr>
          <w:p w14:paraId="2D93BC34" w14:textId="2D212E5C" w:rsidR="002D4E10" w:rsidRPr="009E0617" w:rsidRDefault="005C3896" w:rsidP="002D4E10">
            <w:pPr>
              <w:tabs>
                <w:tab w:val="right" w:pos="8789"/>
              </w:tabs>
              <w:suppressAutoHyphens/>
              <w:rPr>
                <w:lang w:val="lt-LT"/>
              </w:rPr>
            </w:pPr>
            <w:r>
              <w:rPr>
                <w:lang w:val="lt-LT"/>
              </w:rPr>
              <w:t>Regionų plėtra, moterų įgalinimas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5C3896" w:rsidRPr="0072471B" w14:paraId="114C7872" w14:textId="77777777" w:rsidTr="00C86842">
        <w:trPr>
          <w:trHeight w:val="551"/>
        </w:trPr>
        <w:tc>
          <w:tcPr>
            <w:tcW w:w="3828" w:type="dxa"/>
            <w:shd w:val="clear" w:color="auto" w:fill="D9D9D9"/>
            <w:vAlign w:val="center"/>
          </w:tcPr>
          <w:p w14:paraId="0212858F" w14:textId="77777777" w:rsidR="005C3896" w:rsidRDefault="005C3896" w:rsidP="005C3896">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164ADDBE" w:rsidR="005C3896" w:rsidRPr="005C3896" w:rsidRDefault="005C3896" w:rsidP="005C3896">
            <w:pPr>
              <w:tabs>
                <w:tab w:val="right" w:pos="8789"/>
              </w:tabs>
              <w:suppressAutoHyphens/>
              <w:jc w:val="both"/>
              <w:rPr>
                <w:sz w:val="22"/>
                <w:szCs w:val="22"/>
                <w:lang w:val="lt-LT"/>
              </w:rPr>
            </w:pPr>
            <w:r w:rsidRPr="005C3896">
              <w:rPr>
                <w:sz w:val="22"/>
                <w:szCs w:val="22"/>
                <w:lang w:val="lt-LT"/>
              </w:rPr>
              <w:t>Gerinti Moldovos regionuose gyvenančių moterų socialinę, ekonominę bei teisinę padėtį.</w:t>
            </w:r>
          </w:p>
        </w:tc>
      </w:tr>
      <w:tr w:rsidR="005C3896" w:rsidRPr="0072471B" w14:paraId="40A817F8" w14:textId="77777777" w:rsidTr="00C86842">
        <w:trPr>
          <w:trHeight w:val="551"/>
        </w:trPr>
        <w:tc>
          <w:tcPr>
            <w:tcW w:w="3828" w:type="dxa"/>
            <w:shd w:val="clear" w:color="auto" w:fill="D9D9D9"/>
            <w:vAlign w:val="center"/>
          </w:tcPr>
          <w:p w14:paraId="3DB55F77" w14:textId="77777777" w:rsidR="005C3896" w:rsidRDefault="005C3896" w:rsidP="005C3896">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42D1D007" w14:textId="77777777" w:rsidR="005C3896" w:rsidRPr="005C3896" w:rsidRDefault="005C3896" w:rsidP="005C3896">
            <w:pPr>
              <w:pStyle w:val="ListParagraph"/>
              <w:numPr>
                <w:ilvl w:val="0"/>
                <w:numId w:val="32"/>
              </w:numPr>
              <w:tabs>
                <w:tab w:val="right" w:pos="8789"/>
              </w:tabs>
              <w:suppressAutoHyphens/>
              <w:ind w:left="204" w:hanging="284"/>
              <w:jc w:val="both"/>
              <w:rPr>
                <w:sz w:val="22"/>
                <w:szCs w:val="22"/>
                <w:lang w:val="lt-LT"/>
              </w:rPr>
            </w:pPr>
            <w:r w:rsidRPr="005C3896">
              <w:rPr>
                <w:sz w:val="22"/>
                <w:szCs w:val="22"/>
                <w:lang w:val="lt-LT"/>
              </w:rPr>
              <w:t>Lavinti moterų profesinius įgūdžius bei didinti jų užimtumo galimybes: apmokyti sudaryti verslo planus, supažindinti su nuosavo verslo administravimo pagrindais, padėti užmegzti ryšius su potencialiais darbdaviais.</w:t>
            </w:r>
          </w:p>
          <w:p w14:paraId="4BAED916" w14:textId="77777777" w:rsidR="00CF76A0" w:rsidRDefault="005C3896" w:rsidP="005C3896">
            <w:pPr>
              <w:pStyle w:val="ListParagraph"/>
              <w:numPr>
                <w:ilvl w:val="0"/>
                <w:numId w:val="32"/>
              </w:numPr>
              <w:tabs>
                <w:tab w:val="right" w:pos="8789"/>
              </w:tabs>
              <w:suppressAutoHyphens/>
              <w:ind w:left="204" w:hanging="284"/>
              <w:jc w:val="both"/>
              <w:rPr>
                <w:sz w:val="22"/>
                <w:szCs w:val="22"/>
                <w:lang w:val="lt-LT"/>
              </w:rPr>
            </w:pPr>
            <w:r w:rsidRPr="005C3896">
              <w:rPr>
                <w:sz w:val="22"/>
                <w:szCs w:val="22"/>
                <w:lang w:val="lt-LT"/>
              </w:rPr>
              <w:t>Informuoti moteris apie lygių galimybių teisinį reglamentavimą ir praktinius jo įgyvendinimo aspektus.</w:t>
            </w:r>
          </w:p>
          <w:p w14:paraId="721C3EF4" w14:textId="51E14F5F" w:rsidR="005C3896" w:rsidRPr="00CF76A0" w:rsidRDefault="005C3896" w:rsidP="005C3896">
            <w:pPr>
              <w:pStyle w:val="ListParagraph"/>
              <w:numPr>
                <w:ilvl w:val="0"/>
                <w:numId w:val="32"/>
              </w:numPr>
              <w:tabs>
                <w:tab w:val="right" w:pos="8789"/>
              </w:tabs>
              <w:suppressAutoHyphens/>
              <w:ind w:left="204" w:hanging="284"/>
              <w:jc w:val="both"/>
              <w:rPr>
                <w:sz w:val="22"/>
                <w:szCs w:val="22"/>
                <w:lang w:val="lt-LT"/>
              </w:rPr>
            </w:pPr>
            <w:bookmarkStart w:id="0" w:name="_GoBack"/>
            <w:bookmarkEnd w:id="0"/>
            <w:r w:rsidRPr="00CF76A0">
              <w:rPr>
                <w:sz w:val="22"/>
                <w:szCs w:val="22"/>
                <w:lang w:val="lt-LT"/>
              </w:rPr>
              <w:t xml:space="preserve">Kelti moterų savivertę, įtraukti jas į visuomeninę veiklą, paskatinti integraciją į vietos bendruomenę. </w:t>
            </w:r>
          </w:p>
        </w:tc>
      </w:tr>
      <w:tr w:rsidR="005C3896" w:rsidRPr="0072471B" w14:paraId="6D5BF4A4" w14:textId="77777777" w:rsidTr="00C86842">
        <w:trPr>
          <w:trHeight w:val="551"/>
        </w:trPr>
        <w:tc>
          <w:tcPr>
            <w:tcW w:w="3828" w:type="dxa"/>
            <w:shd w:val="clear" w:color="auto" w:fill="D9D9D9"/>
            <w:vAlign w:val="center"/>
          </w:tcPr>
          <w:p w14:paraId="0BAC4C5B" w14:textId="77777777" w:rsidR="005C3896" w:rsidRPr="00D70B18" w:rsidRDefault="005C3896" w:rsidP="005C3896">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47D30CF4" w:rsidR="005C3896" w:rsidRPr="005C3896" w:rsidRDefault="005C3896" w:rsidP="005C3896">
            <w:pPr>
              <w:tabs>
                <w:tab w:val="right" w:pos="8789"/>
              </w:tabs>
              <w:suppressAutoHyphens/>
              <w:jc w:val="both"/>
              <w:rPr>
                <w:sz w:val="22"/>
                <w:szCs w:val="22"/>
                <w:lang w:val="lt-LT"/>
              </w:rPr>
            </w:pPr>
            <w:r w:rsidRPr="005C3896">
              <w:rPr>
                <w:sz w:val="22"/>
                <w:szCs w:val="22"/>
                <w:lang w:val="lt-LT"/>
              </w:rPr>
              <w:t>Moldovos regionų moterys</w:t>
            </w:r>
          </w:p>
        </w:tc>
      </w:tr>
      <w:tr w:rsidR="005C3896" w:rsidRPr="0072471B" w14:paraId="4251D54E" w14:textId="77777777" w:rsidTr="00C86842">
        <w:trPr>
          <w:trHeight w:val="551"/>
        </w:trPr>
        <w:tc>
          <w:tcPr>
            <w:tcW w:w="3828" w:type="dxa"/>
            <w:shd w:val="clear" w:color="auto" w:fill="D9D9D9"/>
            <w:vAlign w:val="center"/>
          </w:tcPr>
          <w:p w14:paraId="7BC51C0E" w14:textId="77777777" w:rsidR="005C3896" w:rsidRDefault="005C3896" w:rsidP="005C3896">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53D23541" w14:textId="78DDFFAF" w:rsidR="005C3896" w:rsidRPr="005C3896" w:rsidRDefault="005C3896" w:rsidP="005C3896">
            <w:pPr>
              <w:tabs>
                <w:tab w:val="right" w:pos="8789"/>
              </w:tabs>
              <w:suppressAutoHyphens/>
              <w:jc w:val="both"/>
              <w:rPr>
                <w:sz w:val="22"/>
                <w:szCs w:val="22"/>
                <w:lang w:val="lt-LT"/>
              </w:rPr>
            </w:pPr>
            <w:r w:rsidRPr="005C3896">
              <w:rPr>
                <w:sz w:val="22"/>
                <w:szCs w:val="22"/>
                <w:lang w:val="lt-LT"/>
              </w:rPr>
              <w:t>Nuo 2018-03-01 iki 2018-11-01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5F5CC2" w:rsidRDefault="00183247">
            <w:pPr>
              <w:spacing w:before="100" w:after="100"/>
              <w:rPr>
                <w:i/>
                <w:sz w:val="20"/>
                <w:szCs w:val="20"/>
                <w:lang w:val="en-US"/>
              </w:rPr>
            </w:pPr>
            <w:r w:rsidRPr="005F5CC2">
              <w:rPr>
                <w:i/>
                <w:sz w:val="20"/>
                <w:szCs w:val="20"/>
                <w:lang w:val="en-US"/>
              </w:rPr>
              <w:t xml:space="preserve">Jei esama,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53E438E8"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5C3896" w:rsidRPr="005C3896">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41C69"/>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4E10"/>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3DA2"/>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3896"/>
    <w:rsid w:val="005C7F0B"/>
    <w:rsid w:val="005D19D4"/>
    <w:rsid w:val="005D2518"/>
    <w:rsid w:val="005D36F7"/>
    <w:rsid w:val="005D3BD7"/>
    <w:rsid w:val="005D3DC1"/>
    <w:rsid w:val="005D5F9E"/>
    <w:rsid w:val="005D6B61"/>
    <w:rsid w:val="005D7E0C"/>
    <w:rsid w:val="005E5E2A"/>
    <w:rsid w:val="005E6943"/>
    <w:rsid w:val="005F07D1"/>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6A0"/>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ED35E-3568-4A2B-846F-6860AD283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1468</Words>
  <Characters>838</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Sigita Mickevičienė</cp:lastModifiedBy>
  <cp:revision>6</cp:revision>
  <cp:lastPrinted>2014-02-13T14:33:00Z</cp:lastPrinted>
  <dcterms:created xsi:type="dcterms:W3CDTF">2017-09-20T08:13:00Z</dcterms:created>
  <dcterms:modified xsi:type="dcterms:W3CDTF">2017-09-28T06:03:00Z</dcterms:modified>
</cp:coreProperties>
</file>